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FD2" w:rsidRPr="00454FD2" w:rsidRDefault="00454FD2" w:rsidP="00454FD2">
      <w:pPr>
        <w:spacing w:after="180" w:line="240" w:lineRule="auto"/>
        <w:rPr>
          <w:rFonts w:ascii="Arial" w:eastAsia="Times New Roman" w:hAnsi="Arial" w:cs="Arial"/>
          <w:lang w:eastAsia="ru-RU"/>
        </w:rPr>
      </w:pPr>
      <w:r w:rsidRPr="00454FD2">
        <w:rPr>
          <w:rFonts w:ascii="Arial" w:eastAsia="Times New Roman" w:hAnsi="Arial" w:cs="Arial"/>
          <w:lang w:eastAsia="ru-RU"/>
        </w:rPr>
        <w:t> </w:t>
      </w:r>
    </w:p>
    <w:p w:rsidR="00454FD2" w:rsidRPr="00454FD2" w:rsidRDefault="00454FD2" w:rsidP="003A5ECD">
      <w:pPr>
        <w:spacing w:after="0" w:line="276" w:lineRule="auto"/>
        <w:jc w:val="center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Материально-техническое оснащение бюджетного учреждения</w:t>
      </w:r>
    </w:p>
    <w:p w:rsidR="00454FD2" w:rsidRPr="00454FD2" w:rsidRDefault="00454FD2" w:rsidP="003A5ECD">
      <w:pPr>
        <w:spacing w:after="0" w:line="276" w:lineRule="auto"/>
        <w:jc w:val="center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Ханты-Мансийского автономного округа - Югры</w:t>
      </w:r>
    </w:p>
    <w:p w:rsidR="00454FD2" w:rsidRPr="00454FD2" w:rsidRDefault="00454FD2" w:rsidP="003A5ECD">
      <w:pPr>
        <w:spacing w:after="0" w:line="276" w:lineRule="auto"/>
        <w:jc w:val="center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"Нефтеюганский районный комплексный центр социального обслуживания населения"</w:t>
      </w:r>
    </w:p>
    <w:p w:rsidR="00454FD2" w:rsidRPr="00454FD2" w:rsidRDefault="00454FD2" w:rsidP="00454FD2">
      <w:pPr>
        <w:spacing w:after="18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 С целью реализации основных направлений деятельности </w:t>
      </w:r>
      <w:r w:rsidR="0017410C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БУ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«Нефтеюганский районный комплексный центр социального обслуживания </w:t>
      </w:r>
      <w:r w:rsidR="0017410C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населения» осуществляется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 всех видов социальных услуг всем категориям граждан населения Нефтеюганского района</w:t>
      </w:r>
      <w:r w:rsidR="00A01F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4FD2" w:rsidRPr="00454FD2" w:rsidRDefault="00454FD2" w:rsidP="00454FD2">
      <w:pPr>
        <w:spacing w:after="18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Предоставление социальных услуг </w:t>
      </w:r>
      <w:r w:rsidR="0017410C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населению осуществляется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7410C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в учреждении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посредством консультирования, диагностирования, коррекции, реабилитации, профилактики асоциальных явлений.</w:t>
      </w:r>
    </w:p>
    <w:p w:rsidR="00454FD2" w:rsidRPr="00454FD2" w:rsidRDefault="008D5B0C" w:rsidP="00454FD2">
      <w:pPr>
        <w:spacing w:after="180" w:line="24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более эффективно</w:t>
      </w:r>
      <w:r w:rsidR="00B56862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долговременного проживания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54FD2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граждан пожилого возраста и </w:t>
      </w:r>
      <w:r w:rsidR="0017410C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инвалидов отделение</w:t>
      </w:r>
      <w:r w:rsidR="00454FD2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-интернат малой вместимости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оснащено теплым, комфортным помещением 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с одноместными</w:t>
      </w:r>
      <w:r w:rsidR="00B56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двухместными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комнатами, которые оборудованы необходимыми для комфортного проживания предметами (кровать, шкаф, стол, телевизор, холодильник).</w:t>
      </w:r>
    </w:p>
    <w:p w:rsidR="00454FD2" w:rsidRPr="00454FD2" w:rsidRDefault="008D5B0C" w:rsidP="00B56862">
      <w:pPr>
        <w:spacing w:after="180" w:line="276" w:lineRule="auto"/>
        <w:jc w:val="both"/>
        <w:rPr>
          <w:rFonts w:ascii="Arial" w:eastAsia="Times New Roman" w:hAnsi="Arial" w:cs="Arial"/>
          <w:lang w:eastAsia="ru-RU"/>
        </w:rPr>
      </w:pPr>
      <w:r w:rsidRPr="008D5B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4925060</wp:posOffset>
            </wp:positionH>
            <wp:positionV relativeFrom="paragraph">
              <wp:posOffset>498475</wp:posOffset>
            </wp:positionV>
            <wp:extent cx="1063625" cy="1419225"/>
            <wp:effectExtent l="0" t="0" r="3175" b="9525"/>
            <wp:wrapThrough wrapText="bothSides">
              <wp:wrapPolygon edited="0">
                <wp:start x="0" y="0"/>
                <wp:lineTo x="0" y="21455"/>
                <wp:lineTo x="21278" y="21455"/>
                <wp:lineTo x="21278" y="0"/>
                <wp:lineTo x="0" y="0"/>
              </wp:wrapPolygon>
            </wp:wrapThrough>
            <wp:docPr id="3" name="Рисунок 3" descr="C:\Users\rudnevaov\Desktop\2021\НОК\Материально техническое оснащение\ОИ\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nevaov\Desktop\2021\НОК\Материально техническое оснащение\ОИ\IMG_1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B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304925" cy="1740535"/>
            <wp:effectExtent l="0" t="0" r="0" b="0"/>
            <wp:wrapThrough wrapText="bothSides">
              <wp:wrapPolygon edited="0">
                <wp:start x="0" y="0"/>
                <wp:lineTo x="0" y="21277"/>
                <wp:lineTo x="21127" y="21277"/>
                <wp:lineTo x="21127" y="0"/>
                <wp:lineTo x="0" y="0"/>
              </wp:wrapPolygon>
            </wp:wrapThrough>
            <wp:docPr id="2" name="Рисунок 2" descr="C:\Users\rudnevaov\Desktop\2021\НОК\Материально техническое оснащение\ОИ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nevaov\Desktop\2021\НОК\Материально техническое оснащение\ОИ\IMG_1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80" cy="17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В отделении осуществляется предоставление медицинского обслуживания: медикаментозная и немедикаментозная реабилитация.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Медикаментозная терапия включает в се</w:t>
      </w:r>
      <w:r w:rsidR="00B56862">
        <w:rPr>
          <w:rFonts w:ascii="Times New Roman" w:eastAsia="Times New Roman" w:hAnsi="Times New Roman" w:cs="Times New Roman"/>
          <w:sz w:val="24"/>
          <w:szCs w:val="24"/>
          <w:lang w:eastAsia="ru-RU"/>
        </w:rPr>
        <w:t>бя проведение целого комплекса мероприятий</w:t>
      </w:r>
      <w:r w:rsidR="00454FD2" w:rsidRPr="00B5686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826A9" w:rsidRDefault="00454FD2" w:rsidP="008D5B0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приём лекарственных препаратов жидких и </w:t>
      </w:r>
      <w:r w:rsidR="00382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54FD2" w:rsidRPr="00454FD2" w:rsidRDefault="003826A9" w:rsidP="008D5B0C">
      <w:pPr>
        <w:spacing w:after="0" w:line="276" w:lineRule="auto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твёрдых форм;</w:t>
      </w:r>
    </w:p>
    <w:p w:rsidR="00454FD2" w:rsidRPr="00454FD2" w:rsidRDefault="00454FD2" w:rsidP="008D5B0C">
      <w:pPr>
        <w:spacing w:after="0" w:line="276" w:lineRule="auto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закапывание капель;</w:t>
      </w:r>
      <w:r w:rsidR="008D5B0C" w:rsidRPr="008D5B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4FD2" w:rsidRPr="00454FD2" w:rsidRDefault="00454FD2" w:rsidP="008D5B0C">
      <w:pPr>
        <w:spacing w:after="0" w:line="276" w:lineRule="auto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мазевые растирания;</w:t>
      </w:r>
      <w:r w:rsidR="008D5B0C" w:rsidRPr="008D5B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5B0C" w:rsidRDefault="00454FD2" w:rsidP="008D5B0C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внутримышечные и внутривенные вливания и </w:t>
      </w:r>
      <w:r w:rsidR="008D5B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54FD2" w:rsidRDefault="008D5B0C" w:rsidP="008D5B0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proofErr w:type="spellStart"/>
      <w:r w:rsidR="00B5686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инфузии</w:t>
      </w:r>
      <w:proofErr w:type="spellEnd"/>
      <w:r w:rsidR="00B5686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56862" w:rsidRPr="00454FD2" w:rsidRDefault="00B56862" w:rsidP="008D5B0C">
      <w:pPr>
        <w:spacing w:after="0" w:line="360" w:lineRule="auto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- ингаляции.</w:t>
      </w:r>
    </w:p>
    <w:p w:rsidR="00454FD2" w:rsidRPr="00454FD2" w:rsidRDefault="003A5ECD" w:rsidP="008D5B0C">
      <w:pPr>
        <w:spacing w:after="180" w:line="276" w:lineRule="auto"/>
        <w:rPr>
          <w:rFonts w:ascii="Arial" w:eastAsia="Times New Roman" w:hAnsi="Arial" w:cs="Arial"/>
          <w:lang w:eastAsia="ru-RU"/>
        </w:rPr>
      </w:pPr>
      <w:r w:rsidRPr="003A5E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403860</wp:posOffset>
            </wp:positionV>
            <wp:extent cx="1095375" cy="1459230"/>
            <wp:effectExtent l="0" t="0" r="9525" b="7620"/>
            <wp:wrapThrough wrapText="bothSides">
              <wp:wrapPolygon edited="0">
                <wp:start x="0" y="0"/>
                <wp:lineTo x="0" y="21431"/>
                <wp:lineTo x="21412" y="21431"/>
                <wp:lineTo x="21412" y="0"/>
                <wp:lineTo x="0" y="0"/>
              </wp:wrapPolygon>
            </wp:wrapThrough>
            <wp:docPr id="5" name="Рисунок 5" descr="C:\Users\rudnevaov\Desktop\2021\НОК\Материально техническое оснащение\ОИ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dnevaov\Desktop\2021\НОК\Материально техническое оснащение\ОИ\IMG_1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B0C" w:rsidRPr="008D5B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45720</wp:posOffset>
            </wp:positionV>
            <wp:extent cx="1285875" cy="1713230"/>
            <wp:effectExtent l="0" t="0" r="9525" b="1270"/>
            <wp:wrapThrough wrapText="bothSides">
              <wp:wrapPolygon edited="0">
                <wp:start x="0" y="0"/>
                <wp:lineTo x="0" y="21376"/>
                <wp:lineTo x="21440" y="21376"/>
                <wp:lineTo x="21440" y="0"/>
                <wp:lineTo x="0" y="0"/>
              </wp:wrapPolygon>
            </wp:wrapThrough>
            <wp:docPr id="4" name="Рисунок 4" descr="C:\Users\rudnevaov\Desktop\2021\НОК\Материально техническое оснащение\ОИ\IMG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nevaov\Desktop\2021\НОК\Материально техническое оснащение\ОИ\IMG_13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С целью осуществления немедикаментозной реабилитации в отделении</w:t>
      </w:r>
      <w:r w:rsidR="00B56862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-интернат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предлагают фитотерапию, </w:t>
      </w:r>
      <w:r w:rsidR="00B568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витаминотерапию, 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массаж, диетотерапию.  В оснащение отделения входят </w:t>
      </w:r>
      <w:r w:rsidR="0017410C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портативные аппараты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можно легко переносить и использовать непосредственно у постели проживающего.</w:t>
      </w:r>
    </w:p>
    <w:p w:rsidR="00454FD2" w:rsidRPr="003A5ECD" w:rsidRDefault="003A5ECD" w:rsidP="00B56862">
      <w:pPr>
        <w:spacing w:after="180" w:line="240" w:lineRule="auto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54FD2" w:rsidRPr="003A5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для массажа оборудован </w:t>
      </w:r>
      <w:r w:rsidRPr="003A5EC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столом</w:t>
      </w:r>
      <w:r w:rsidR="00454FD2" w:rsidRPr="003A5E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 </w:t>
      </w:r>
      <w:r w:rsidR="00454FD2" w:rsidRPr="003A5E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массажа ручного и массажным креслом</w:t>
      </w:r>
      <w:r w:rsidR="00454FD2" w:rsidRPr="003A5E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A5E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4FD2" w:rsidRPr="00454FD2" w:rsidRDefault="003A5ECD" w:rsidP="003A5ECD">
      <w:pPr>
        <w:numPr>
          <w:ilvl w:val="0"/>
          <w:numId w:val="1"/>
        </w:numPr>
        <w:spacing w:after="0" w:line="276" w:lineRule="auto"/>
        <w:ind w:left="567" w:hanging="283"/>
        <w:jc w:val="both"/>
        <w:rPr>
          <w:rFonts w:ascii="Arial" w:eastAsia="Times New Roman" w:hAnsi="Arial" w:cs="Arial"/>
          <w:lang w:eastAsia="ru-RU"/>
        </w:rPr>
      </w:pPr>
      <w:r w:rsidRPr="008D5B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4787900</wp:posOffset>
            </wp:positionH>
            <wp:positionV relativeFrom="paragraph">
              <wp:posOffset>248285</wp:posOffset>
            </wp:positionV>
            <wp:extent cx="1360805" cy="1038225"/>
            <wp:effectExtent l="0" t="0" r="0" b="9525"/>
            <wp:wrapThrough wrapText="bothSides">
              <wp:wrapPolygon edited="0">
                <wp:start x="0" y="0"/>
                <wp:lineTo x="0" y="21402"/>
                <wp:lineTo x="21167" y="21402"/>
                <wp:lineTo x="21167" y="0"/>
                <wp:lineTo x="0" y="0"/>
              </wp:wrapPolygon>
            </wp:wrapThrough>
            <wp:docPr id="1" name="Рисунок 1" descr="C:\Users\rudnevaov\Desktop\2021\НОК\Материально техническое оснащение\ОИ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nevaov\Desktop\2021\НОК\Материально техническое оснащение\ОИ\IMG_13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день проживающие отделения-интернат начинают с 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утренней </w:t>
      </w:r>
      <w:r w:rsidR="00B5686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зарядки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проводится в актовом зале (общая группа). Индивидуальные занятия проводятся по показаниям непосредственно в постели.</w:t>
      </w:r>
    </w:p>
    <w:p w:rsidR="00454FD2" w:rsidRPr="00454FD2" w:rsidRDefault="00454FD2" w:rsidP="003A5ECD">
      <w:pPr>
        <w:numPr>
          <w:ilvl w:val="0"/>
          <w:numId w:val="1"/>
        </w:numPr>
        <w:spacing w:after="0" w:line="276" w:lineRule="auto"/>
        <w:ind w:left="567" w:hanging="283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Фитотерапия, витаминотерапия</w:t>
      </w:r>
      <w:r w:rsidR="00A01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прекрасное дополнение для медицинской реабилитации.   Кроме </w:t>
      </w:r>
      <w:proofErr w:type="spellStart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планово</w:t>
      </w:r>
      <w:proofErr w:type="spell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проводимого лечения, предусмотрено оказание неотложной помощи.</w:t>
      </w:r>
    </w:p>
    <w:p w:rsidR="00454FD2" w:rsidRPr="00454FD2" w:rsidRDefault="00F80F9E" w:rsidP="003A5ECD">
      <w:pPr>
        <w:spacing w:after="180" w:line="240" w:lineRule="auto"/>
        <w:rPr>
          <w:rFonts w:ascii="Arial" w:eastAsia="Times New Roman" w:hAnsi="Arial" w:cs="Arial"/>
          <w:lang w:eastAsia="ru-RU"/>
        </w:rPr>
      </w:pPr>
      <w:r w:rsidRPr="00F80F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686435</wp:posOffset>
            </wp:positionV>
            <wp:extent cx="1022985" cy="1449705"/>
            <wp:effectExtent l="0" t="0" r="5715" b="0"/>
            <wp:wrapThrough wrapText="bothSides">
              <wp:wrapPolygon edited="0">
                <wp:start x="0" y="0"/>
                <wp:lineTo x="0" y="21288"/>
                <wp:lineTo x="21318" y="21288"/>
                <wp:lineTo x="21318" y="0"/>
                <wp:lineTo x="0" y="0"/>
              </wp:wrapPolygon>
            </wp:wrapThrough>
            <wp:docPr id="17" name="Рисунок 17" descr="C:\Users\rudnevaov\Desktop\2021\НОК\Материально техническое оснащение\ОППГ\IMG_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nevaov\Desktop\2021\НОК\Материально техническое оснащение\ОППГ\IMG_1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Calibri" w:eastAsia="Times New Roman" w:hAnsi="Calibri" w:cs="Arial"/>
          <w:lang w:eastAsia="ru-RU"/>
        </w:rPr>
        <w:t> </w:t>
      </w:r>
      <w:r w:rsidR="003A5ECD">
        <w:rPr>
          <w:rFonts w:ascii="Calibri" w:eastAsia="Times New Roman" w:hAnsi="Calibri" w:cs="Arial"/>
          <w:lang w:eastAsia="ru-RU"/>
        </w:rPr>
        <w:t xml:space="preserve">    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более качественного предоставления услуг </w:t>
      </w:r>
      <w:r w:rsidR="00454FD2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отделении психологической помощи </w:t>
      </w:r>
      <w:r w:rsidR="00A01F84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гражданам имеются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 реабилитации 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для несовершеннолетних и их родителей, а также граждан, испытывающих трудности в межличностной и </w:t>
      </w:r>
      <w:proofErr w:type="spellStart"/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внутриличностной</w:t>
      </w:r>
      <w:proofErr w:type="spellEnd"/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сферах.</w:t>
      </w:r>
    </w:p>
    <w:p w:rsidR="00454FD2" w:rsidRPr="00E670C9" w:rsidRDefault="00454FD2" w:rsidP="00E670C9">
      <w:pPr>
        <w:numPr>
          <w:ilvl w:val="0"/>
          <w:numId w:val="2"/>
        </w:numPr>
        <w:spacing w:after="0" w:line="276" w:lineRule="auto"/>
        <w:ind w:left="426" w:hanging="284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Кабинет игровой коррекции №1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оснащён необходимым оборудованием для организации реабилитационного пространства для детей дошкольного, младшего и среднего школьного возраста: сухой бассейн, детский батут «Прыжок», островок отдыха, горка складная, игровой лабиринт, мягкие модули, складной мат, «черепаха» с развивающими чехлами: «Волшебный круг», «Весёлый калейдоскоп», «Умелые ручки», «Укрась поляну», «Математический», сборный дом.</w:t>
      </w:r>
    </w:p>
    <w:p w:rsidR="00E670C9" w:rsidRPr="00454FD2" w:rsidRDefault="00E670C9" w:rsidP="00E670C9">
      <w:pPr>
        <w:spacing w:after="0" w:line="276" w:lineRule="auto"/>
        <w:ind w:left="426"/>
        <w:jc w:val="both"/>
        <w:rPr>
          <w:rFonts w:ascii="Arial" w:eastAsia="Times New Roman" w:hAnsi="Arial" w:cs="Arial"/>
          <w:lang w:eastAsia="ru-RU"/>
        </w:rPr>
      </w:pPr>
    </w:p>
    <w:p w:rsidR="00E670C9" w:rsidRDefault="00F80F9E" w:rsidP="004C3AE1">
      <w:pPr>
        <w:numPr>
          <w:ilvl w:val="0"/>
          <w:numId w:val="2"/>
        </w:numPr>
        <w:spacing w:after="0" w:line="276" w:lineRule="auto"/>
        <w:ind w:left="420"/>
        <w:jc w:val="both"/>
        <w:rPr>
          <w:rFonts w:ascii="Arial" w:eastAsia="Times New Roman" w:hAnsi="Arial" w:cs="Arial"/>
          <w:lang w:eastAsia="ru-RU"/>
        </w:rPr>
      </w:pPr>
      <w:r w:rsidRPr="00F80F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5074285</wp:posOffset>
            </wp:positionH>
            <wp:positionV relativeFrom="paragraph">
              <wp:posOffset>26670</wp:posOffset>
            </wp:positionV>
            <wp:extent cx="1083945" cy="1362075"/>
            <wp:effectExtent l="0" t="0" r="1905" b="9525"/>
            <wp:wrapThrough wrapText="bothSides">
              <wp:wrapPolygon edited="0">
                <wp:start x="0" y="0"/>
                <wp:lineTo x="0" y="21449"/>
                <wp:lineTo x="21258" y="21449"/>
                <wp:lineTo x="21258" y="0"/>
                <wp:lineTo x="0" y="0"/>
              </wp:wrapPolygon>
            </wp:wrapThrough>
            <wp:docPr id="18" name="Рисунок 18" descr="C:\Users\rudnevaov\Desktop\2021\НОК\Материально техническое оснащение\ОППГ\IMG_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nevaov\Desktop\2021\НОК\Материально техническое оснащение\ОППГ\IMG_1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54FD2" w:rsidRPr="00454FD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Кабинет игровой коррекции №2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оснащён необходимым оборудованием для создания реабилитационного пространства по формированию социально-ролевых умений детей дошкольного и младшего школьного возраста: мастерская «Набор инструментов», комплект кухонной мебели, уголок отдыха, набор «Парикмахерская», набор «Доктор», настенный модуль для развития, мольберт для рисования, комплект для песочной терапии, пальчиковый кукольный театр.</w:t>
      </w:r>
      <w:proofErr w:type="gramEnd"/>
    </w:p>
    <w:p w:rsidR="004C3AE1" w:rsidRPr="004C3AE1" w:rsidRDefault="004C3AE1" w:rsidP="004C3AE1">
      <w:pPr>
        <w:spacing w:after="0" w:line="276" w:lineRule="auto"/>
        <w:jc w:val="both"/>
        <w:rPr>
          <w:rFonts w:ascii="Arial" w:eastAsia="Times New Roman" w:hAnsi="Arial" w:cs="Arial"/>
          <w:lang w:eastAsia="ru-RU"/>
        </w:rPr>
      </w:pPr>
    </w:p>
    <w:p w:rsidR="00F80F9E" w:rsidRPr="00F80F9E" w:rsidRDefault="00454FD2" w:rsidP="00E670C9">
      <w:pPr>
        <w:numPr>
          <w:ilvl w:val="0"/>
          <w:numId w:val="2"/>
        </w:numPr>
        <w:tabs>
          <w:tab w:val="clear" w:pos="720"/>
          <w:tab w:val="num" w:pos="426"/>
        </w:tabs>
        <w:spacing w:after="0" w:line="276" w:lineRule="auto"/>
        <w:ind w:hanging="720"/>
        <w:jc w:val="both"/>
        <w:rPr>
          <w:rFonts w:ascii="Arial" w:eastAsia="Times New Roman" w:hAnsi="Arial" w:cs="Arial"/>
          <w:lang w:eastAsia="ru-RU"/>
        </w:rPr>
      </w:pPr>
      <w:r w:rsidRPr="00F80F9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Сенсорная комната</w:t>
      </w:r>
      <w:r w:rsidRPr="00F80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это окружающая среда, организованная </w:t>
      </w:r>
    </w:p>
    <w:p w:rsidR="00E22B47" w:rsidRDefault="00F80F9E" w:rsidP="00E670C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54FD2" w:rsidRPr="00F80F9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чтобы в нее входили различные стимуляторы,</w:t>
      </w:r>
      <w:r w:rsidR="00E22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4FD2" w:rsidRPr="00F80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или иначе </w:t>
      </w:r>
      <w:r w:rsidR="00E22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22B47" w:rsidRDefault="00E22B47" w:rsidP="00E670C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54FD2" w:rsidRPr="00F80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воздействующие на органы зрения, обоняния, осязания, слуха и вестибулярные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22B47" w:rsidRDefault="00E22B47" w:rsidP="00E670C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54FD2" w:rsidRPr="00F80F9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рецепторы.</w:t>
      </w:r>
      <w:r w:rsidR="00F80F9E" w:rsidRPr="00F80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4FD2" w:rsidRPr="00F80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в такой комнате разнообразных элементов обеспечивает </w:t>
      </w:r>
    </w:p>
    <w:p w:rsidR="00E22B47" w:rsidRDefault="00E22B47" w:rsidP="00E670C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54FD2" w:rsidRPr="00F80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ощущение безопасности, умиротворённости и комфорта. К подобным элементам </w:t>
      </w:r>
    </w:p>
    <w:p w:rsidR="00E22B47" w:rsidRDefault="00E22B47" w:rsidP="00E670C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54FD2" w:rsidRPr="00F80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относится особая цветовая гамма, мягкий приглушенный цвет, спокойная музыка. </w:t>
      </w:r>
    </w:p>
    <w:p w:rsidR="00E22B47" w:rsidRDefault="00E22B47" w:rsidP="00E670C9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54FD2" w:rsidRPr="00F80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получения приятных ощущений такая комната также называется лечебной, и </w:t>
      </w:r>
    </w:p>
    <w:p w:rsidR="00454FD2" w:rsidRPr="00F80F9E" w:rsidRDefault="00E22B47" w:rsidP="00E670C9">
      <w:pPr>
        <w:spacing w:after="0" w:line="276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54FD2" w:rsidRPr="00F80F9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ней проводятся сеансы лечебно-профилактической терапии.</w:t>
      </w:r>
    </w:p>
    <w:p w:rsidR="00454FD2" w:rsidRPr="00454FD2" w:rsidRDefault="00E22B47" w:rsidP="00E670C9">
      <w:pPr>
        <w:spacing w:after="180" w:line="276" w:lineRule="auto"/>
        <w:ind w:left="360"/>
        <w:jc w:val="both"/>
        <w:rPr>
          <w:rFonts w:ascii="Arial" w:eastAsia="Times New Roman" w:hAnsi="Arial" w:cs="Arial"/>
          <w:lang w:eastAsia="ru-RU"/>
        </w:rPr>
      </w:pPr>
      <w:r w:rsidRPr="00F80F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4685030</wp:posOffset>
            </wp:positionH>
            <wp:positionV relativeFrom="paragraph">
              <wp:posOffset>687070</wp:posOffset>
            </wp:positionV>
            <wp:extent cx="140970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308" y="21405"/>
                <wp:lineTo x="21308" y="0"/>
                <wp:lineTo x="0" y="0"/>
              </wp:wrapPolygon>
            </wp:wrapThrough>
            <wp:docPr id="19" name="Рисунок 19" descr="C:\Users\rudnevaov\Desktop\2021\НОК\Материально техническое оснащение\ОППГ\IMG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nevaov\Desktop\2021\НОК\Материально техническое оснащение\ОППГ\IMG_1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 В сенсорной комнате используется ряд приспособлений, которые оказывают неоценимую помощь в познании окружающего мира в раннем детстве. Они актуальны как в познавательном аспекте, так и в целях реабилитации:</w:t>
      </w:r>
    </w:p>
    <w:p w:rsidR="00454FD2" w:rsidRPr="00454FD2" w:rsidRDefault="00E670C9" w:rsidP="00454FD2">
      <w:pPr>
        <w:spacing w:after="180" w:line="240" w:lineRule="auto"/>
        <w:ind w:left="360"/>
        <w:jc w:val="both"/>
        <w:rPr>
          <w:rFonts w:ascii="Arial" w:eastAsia="Times New Roman" w:hAnsi="Arial" w:cs="Arial"/>
          <w:lang w:eastAsia="ru-RU"/>
        </w:rPr>
      </w:pPr>
      <w:r w:rsidRPr="00E22B47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1310640</wp:posOffset>
            </wp:positionV>
            <wp:extent cx="1066800" cy="1423035"/>
            <wp:effectExtent l="0" t="0" r="0" b="5715"/>
            <wp:wrapThrough wrapText="bothSides">
              <wp:wrapPolygon edited="0">
                <wp:start x="0" y="0"/>
                <wp:lineTo x="0" y="21398"/>
                <wp:lineTo x="21214" y="21398"/>
                <wp:lineTo x="21214" y="0"/>
                <wp:lineTo x="0" y="0"/>
              </wp:wrapPolygon>
            </wp:wrapThrough>
            <wp:docPr id="21" name="Рисунок 21" descr="C:\Users\rudnevaov\Desktop\2021\НОК\Материально техническое оснащение\ОППГ\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nevaov\Desktop\2021\НОК\Материально техническое оснащение\ОППГ\IMG_1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="00A66215" w:rsidRPr="00454F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Светозвуковой стол</w:t>
      </w:r>
      <w:r w:rsidR="00454FD2" w:rsidRPr="00454F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для рисования песком 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предназначен для развития воображени</w:t>
      </w:r>
      <w:r w:rsidR="00454FD2" w:rsidRPr="00454F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способствует созданию хорошего настроения, снимает психическое и эмоциональное напряжение, настраивает на развитие сенсорной моторики, развивает и левое, и правое полушарии мозга. С помощью данного элемента можно рисовать разными способами: обеими руками, ладонью, </w:t>
      </w:r>
      <w:r w:rsidR="00A66215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кулаком по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песку – «песочная терапия»</w:t>
      </w:r>
      <w:r w:rsidR="00E22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и т.д.</w:t>
      </w:r>
    </w:p>
    <w:p w:rsidR="00454FD2" w:rsidRPr="00454FD2" w:rsidRDefault="00E22B47" w:rsidP="00343A47">
      <w:pPr>
        <w:spacing w:after="180" w:line="240" w:lineRule="auto"/>
        <w:ind w:left="360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454FD2" w:rsidRPr="00454F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Пузырьковые колонны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 с рыбками заряжают положительным настроением, развивают навыки коммуникации, стимулируют зрительные и тактильные рецепторы, помогают закрепить понятие цвета, оказывают расслабляющее действие.</w:t>
      </w:r>
    </w:p>
    <w:p w:rsidR="00454FD2" w:rsidRPr="00E22B47" w:rsidRDefault="00E670C9" w:rsidP="00E22B47">
      <w:pPr>
        <w:spacing w:after="0" w:line="276" w:lineRule="auto"/>
        <w:ind w:left="420"/>
        <w:jc w:val="both"/>
        <w:rPr>
          <w:rFonts w:ascii="Arial" w:eastAsia="Times New Roman" w:hAnsi="Arial" w:cs="Arial"/>
          <w:lang w:eastAsia="ru-RU"/>
        </w:rPr>
      </w:pPr>
      <w:r w:rsidRPr="00E22B47">
        <w:rPr>
          <w:rFonts w:ascii="Arial" w:eastAsia="Times New Roman" w:hAnsi="Arial" w:cs="Arial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5139055</wp:posOffset>
            </wp:positionH>
            <wp:positionV relativeFrom="paragraph">
              <wp:posOffset>16510</wp:posOffset>
            </wp:positionV>
            <wp:extent cx="1122045" cy="1495425"/>
            <wp:effectExtent l="0" t="0" r="1905" b="9525"/>
            <wp:wrapThrough wrapText="bothSides">
              <wp:wrapPolygon edited="0">
                <wp:start x="0" y="0"/>
                <wp:lineTo x="0" y="21462"/>
                <wp:lineTo x="21270" y="21462"/>
                <wp:lineTo x="21270" y="0"/>
                <wp:lineTo x="0" y="0"/>
              </wp:wrapPolygon>
            </wp:wrapThrough>
            <wp:docPr id="22" name="Рисунок 22" descr="C:\Users\rudnevaov\Desktop\2021\НОК\Материально техническое оснащение\ОППГ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dnevaov\Desktop\2021\НОК\Материально техническое оснащение\ОППГ\IMG_1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B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3911600</wp:posOffset>
            </wp:positionH>
            <wp:positionV relativeFrom="paragraph">
              <wp:posOffset>0</wp:posOffset>
            </wp:positionV>
            <wp:extent cx="1133475" cy="1510665"/>
            <wp:effectExtent l="0" t="0" r="9525" b="0"/>
            <wp:wrapThrough wrapText="bothSides">
              <wp:wrapPolygon edited="0">
                <wp:start x="0" y="0"/>
                <wp:lineTo x="0" y="21246"/>
                <wp:lineTo x="21418" y="21246"/>
                <wp:lineTo x="21418" y="0"/>
                <wp:lineTo x="0" y="0"/>
              </wp:wrapPolygon>
            </wp:wrapThrough>
            <wp:docPr id="20" name="Рисунок 20" descr="C:\Users\rudnevaov\Desktop\2021\НОК\Материально техническое оснащение\ОППГ\IMG_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nevaov\Desktop\2021\НОК\Материально техническое оснащение\ОППГ\IMG_1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B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proofErr w:type="spellStart"/>
      <w:r w:rsidR="00454FD2" w:rsidRPr="00454F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Фибероптические</w:t>
      </w:r>
      <w:proofErr w:type="spellEnd"/>
      <w:r w:rsidR="00454FD2" w:rsidRPr="00454F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нити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направлены на снятие стрессового состояния, развивают моторику и тактильные ощущения. Воспитанники могут переплетать нити разными способами, заплетать косы. При этом даже происходит улучшение зрения.</w:t>
      </w:r>
    </w:p>
    <w:p w:rsidR="00E22B47" w:rsidRPr="00E22B47" w:rsidRDefault="00E22B47" w:rsidP="00E22B47">
      <w:pPr>
        <w:spacing w:after="0" w:line="276" w:lineRule="auto"/>
        <w:ind w:left="420"/>
        <w:jc w:val="both"/>
        <w:rPr>
          <w:rFonts w:ascii="Arial" w:eastAsia="Times New Roman" w:hAnsi="Arial" w:cs="Arial"/>
          <w:sz w:val="14"/>
          <w:lang w:eastAsia="ru-RU"/>
        </w:rPr>
      </w:pPr>
    </w:p>
    <w:p w:rsidR="00454FD2" w:rsidRPr="00E22B47" w:rsidRDefault="00E22B47" w:rsidP="00E22B47">
      <w:pPr>
        <w:spacing w:after="0" w:line="276" w:lineRule="auto"/>
        <w:ind w:left="420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454FD2" w:rsidRPr="00E22B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Проектор со светящимся звездным</w:t>
      </w:r>
      <w:r w:rsidRPr="00E22B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не</w:t>
      </w:r>
      <w:r w:rsidR="00454FD2" w:rsidRPr="00E22B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бом</w:t>
      </w:r>
      <w:r w:rsidR="00454FD2" w:rsidRPr="00E22B47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предназначен для снятия психоэмоциональной нагрузки, способствует развитию зрительного восприятия, улучшает настроение.</w:t>
      </w:r>
    </w:p>
    <w:p w:rsidR="00454FD2" w:rsidRPr="00454FD2" w:rsidRDefault="00E22B47" w:rsidP="00E22B47">
      <w:pPr>
        <w:spacing w:after="0" w:line="240" w:lineRule="auto"/>
        <w:ind w:left="420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8D5B0C" w:rsidRPr="00454F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Кресло «</w:t>
      </w:r>
      <w:r w:rsidR="00454FD2" w:rsidRPr="00454FD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Альфа 2000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для общего массажа и релаксации.</w:t>
      </w:r>
    </w:p>
    <w:p w:rsidR="004C3AE1" w:rsidRDefault="00454FD2" w:rsidP="004C3AE1">
      <w:pPr>
        <w:spacing w:after="180" w:line="240" w:lineRule="auto"/>
        <w:rPr>
          <w:rFonts w:ascii="Arial" w:eastAsia="Times New Roman" w:hAnsi="Arial" w:cs="Arial"/>
          <w:lang w:eastAsia="ru-RU"/>
        </w:rPr>
      </w:pPr>
      <w:r w:rsidRPr="00454FD2">
        <w:rPr>
          <w:rFonts w:ascii="Arial" w:eastAsia="Times New Roman" w:hAnsi="Arial" w:cs="Arial"/>
          <w:lang w:eastAsia="ru-RU"/>
        </w:rPr>
        <w:t> </w:t>
      </w:r>
    </w:p>
    <w:p w:rsidR="00454FD2" w:rsidRPr="004C3AE1" w:rsidRDefault="00454FD2" w:rsidP="004C3AE1">
      <w:pPr>
        <w:spacing w:after="180" w:line="24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="00A01F84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отделении социальной</w:t>
      </w:r>
      <w:r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реабилитации и абилитации   </w:t>
      </w:r>
      <w:r w:rsidRPr="008819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Pr="008819C8">
        <w:rPr>
          <w:rFonts w:ascii="Times New Roman" w:eastAsia="Times New Roman" w:hAnsi="Times New Roman" w:cs="Times New Roman"/>
          <w:sz w:val="24"/>
          <w:szCs w:val="24"/>
          <w:lang w:eastAsia="ru-RU"/>
        </w:rPr>
        <w:t>ол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учателями социальных услуг являются граждане старше 18 лет, признанные нуждающимися в социальном обслуживании. </w:t>
      </w:r>
    </w:p>
    <w:p w:rsidR="00454FD2" w:rsidRPr="00454FD2" w:rsidRDefault="00454FD2" w:rsidP="00E670C9">
      <w:pPr>
        <w:spacing w:after="0" w:line="24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Отделение содействует интеграции граждан пожилого возраста и инвалидов в общество посредством проведения оздоровительных, профилактических и социально-реабилитационных мероприятий:</w:t>
      </w:r>
    </w:p>
    <w:p w:rsidR="00454FD2" w:rsidRPr="00454FD2" w:rsidRDefault="00454FD2" w:rsidP="00454FD2">
      <w:pPr>
        <w:spacing w:after="180" w:line="24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оздоровительных мероприятий (занятия лечебной физкультурой, занятия по адаптивной физической культуре, занятия на спортивных тренажерах (велотренажеры, беговые дорожки, </w:t>
      </w:r>
      <w:proofErr w:type="spellStart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степперы</w:t>
      </w:r>
      <w:proofErr w:type="spell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др.), спортивные развлечения и игры);</w:t>
      </w:r>
    </w:p>
    <w:p w:rsidR="00454FD2" w:rsidRPr="00454FD2" w:rsidRDefault="00454FD2" w:rsidP="00454FD2">
      <w:pPr>
        <w:spacing w:after="180" w:line="24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социально-психологическая реабилитация (индивидуальное и групповое консультирование по </w:t>
      </w:r>
      <w:r w:rsidR="00A01F84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выявленным психологическим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проблемам, включая коррекцию и диагностику; </w:t>
      </w:r>
      <w:r w:rsidR="00A01F84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 бесед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направленных на просвещение получателей социальных услуг, а </w:t>
      </w:r>
      <w:r w:rsidR="00A01F84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оказание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психологической помощи и поддержки граждан пожилого возраста и инвалидов; организация сеансов </w:t>
      </w:r>
      <w:proofErr w:type="spellStart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упражнений по снятию психоэмоционального напряжения);</w:t>
      </w:r>
    </w:p>
    <w:p w:rsidR="00454FD2" w:rsidRPr="00454FD2" w:rsidRDefault="00454FD2" w:rsidP="00454FD2">
      <w:pPr>
        <w:spacing w:after="180" w:line="24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E0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в сенсорной комнате;</w:t>
      </w:r>
    </w:p>
    <w:p w:rsidR="00454FD2" w:rsidRPr="00454FD2" w:rsidRDefault="00454FD2" w:rsidP="00454FD2">
      <w:pPr>
        <w:spacing w:after="180" w:line="24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занятия по социально-бытовой адаптации, социально-средовой реабилитации, коррекции речевых нарушений: артикуляционная гимнастика, развитие мелкой моторики </w:t>
      </w:r>
      <w:r w:rsidR="00A01F84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рук, восстановление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двигательной активности рук, графические упражнения, занятия по восстановлению утраченных бытовых навыков, обучение пользованию средствами и приспособлениями для выполнения действий, необходимых в повседневной жизни, обучение социальным навыкам, социальной независимости, персональной сохранности.</w:t>
      </w:r>
    </w:p>
    <w:p w:rsidR="00454FD2" w:rsidRPr="00454FD2" w:rsidRDefault="00454FD2" w:rsidP="00454FD2">
      <w:pPr>
        <w:spacing w:after="180" w:line="24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проведение клубной и кружковой работы для формирования и развития интересов и способностей получателей социальных услуг;</w:t>
      </w:r>
    </w:p>
    <w:p w:rsidR="00454FD2" w:rsidRPr="00454FD2" w:rsidRDefault="00454FD2" w:rsidP="00454FD2">
      <w:pPr>
        <w:spacing w:after="180" w:line="24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занятия декоративно-прикладным творчеством (вышивание, декоративное вязание, шитье, </w:t>
      </w:r>
      <w:proofErr w:type="spellStart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бисероплетение</w:t>
      </w:r>
      <w:proofErr w:type="spell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, аппликации из бумаги и ткани, изготовление поделок из соленого теста и др.);</w:t>
      </w:r>
    </w:p>
    <w:p w:rsidR="00454FD2" w:rsidRPr="00454FD2" w:rsidRDefault="00454FD2" w:rsidP="00454FD2">
      <w:pPr>
        <w:spacing w:after="180" w:line="24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содержательный досуг (литературные часы, музыкальные программы, выставок, экскурсии, проведение праздников, юбилеев и других культурных мероприятий).</w:t>
      </w:r>
    </w:p>
    <w:p w:rsidR="00454FD2" w:rsidRPr="00454FD2" w:rsidRDefault="00454FD2" w:rsidP="00454FD2">
      <w:pPr>
        <w:spacing w:after="180" w:line="240" w:lineRule="auto"/>
        <w:ind w:firstLine="360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граждан пожилого возраста организована работа «Университета третьего возраста», проводятся занятия на факультетах: «Психология», «Правовые знания», «Культура и искусство», «Здоровье и физическая активность», «Компьютерная грамотность», «Финансовая грамотность», «Волонтеры серебряного возраста», «Социальный туризм», «Творческое развитие личности», «Безопасность жизнедеятельности»</w:t>
      </w:r>
      <w:r w:rsidR="004C3AE1">
        <w:rPr>
          <w:rFonts w:ascii="Times New Roman" w:eastAsia="Times New Roman" w:hAnsi="Times New Roman" w:cs="Times New Roman"/>
          <w:sz w:val="24"/>
          <w:szCs w:val="24"/>
          <w:lang w:eastAsia="ru-RU"/>
        </w:rPr>
        <w:t>, «Мода и стиль», «основы рыбной ловли»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54FD2" w:rsidRPr="00454FD2" w:rsidRDefault="00454FD2" w:rsidP="00454FD2">
      <w:pPr>
        <w:spacing w:after="18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Arial" w:eastAsia="Times New Roman" w:hAnsi="Arial" w:cs="Arial"/>
          <w:lang w:eastAsia="ru-RU"/>
        </w:rPr>
        <w:t> </w:t>
      </w:r>
      <w:r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Материально-техническое обеспечение услуг</w:t>
      </w:r>
    </w:p>
    <w:p w:rsidR="00454FD2" w:rsidRPr="008819C8" w:rsidRDefault="008819C8" w:rsidP="00454FD2">
      <w:pPr>
        <w:spacing w:after="180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8819C8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95250</wp:posOffset>
            </wp:positionV>
            <wp:extent cx="160020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343" y="21257"/>
                <wp:lineTo x="21343" y="0"/>
                <wp:lineTo x="0" y="0"/>
              </wp:wrapPolygon>
            </wp:wrapThrough>
            <wp:docPr id="13" name="Рисунок 13" descr="C:\Users\rudnevaov\Desktop\2021\НОК\Материально техническое оснащение\ОСРиА\IMG-816e1dafb96ff70fca59d801a3b599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nevaov\Desktop\2021\НОК\Материально техническое оснащение\ОСРиА\IMG-816e1dafb96ff70fca59d801a3b5992f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Arial" w:eastAsia="Times New Roman" w:hAnsi="Arial" w:cs="Arial"/>
          <w:lang w:eastAsia="ru-RU"/>
        </w:rPr>
        <w:t> </w:t>
      </w:r>
      <w:r w:rsidR="00454FD2" w:rsidRPr="008819C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Кабинет </w:t>
      </w:r>
      <w:proofErr w:type="spellStart"/>
      <w:r w:rsidR="00454FD2" w:rsidRPr="008819C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оккупациональной</w:t>
      </w:r>
      <w:proofErr w:type="spellEnd"/>
      <w:r w:rsidR="00454FD2" w:rsidRPr="008819C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терапии:</w:t>
      </w:r>
    </w:p>
    <w:p w:rsidR="00454FD2" w:rsidRPr="00454FD2" w:rsidRDefault="00454FD2" w:rsidP="003826A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54FD2">
        <w:rPr>
          <w:rFonts w:ascii="Times New Roman" w:eastAsia="Times New Roman" w:hAnsi="Times New Roman" w:cs="Times New Roman"/>
          <w:lang w:eastAsia="ru-RU"/>
        </w:rPr>
        <w:t xml:space="preserve"> настенная панель для </w:t>
      </w:r>
      <w:proofErr w:type="spellStart"/>
      <w:r w:rsidRPr="00454FD2">
        <w:rPr>
          <w:rFonts w:ascii="Times New Roman" w:eastAsia="Times New Roman" w:hAnsi="Times New Roman" w:cs="Times New Roman"/>
          <w:lang w:eastAsia="ru-RU"/>
        </w:rPr>
        <w:t>эрготерапии</w:t>
      </w:r>
      <w:proofErr w:type="spellEnd"/>
      <w:r w:rsidRPr="00454FD2">
        <w:rPr>
          <w:rFonts w:ascii="Times New Roman" w:eastAsia="Times New Roman" w:hAnsi="Times New Roman" w:cs="Times New Roman"/>
          <w:lang w:eastAsia="ru-RU"/>
        </w:rPr>
        <w:t>;</w:t>
      </w:r>
      <w:r w:rsidR="008819C8" w:rsidRPr="008819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4FD2" w:rsidRPr="00454FD2" w:rsidRDefault="00454FD2" w:rsidP="003826A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lang w:eastAsia="ru-RU"/>
        </w:rPr>
        <w:t xml:space="preserve">- многофункциональный развивающий </w:t>
      </w:r>
      <w:proofErr w:type="spellStart"/>
      <w:r w:rsidRPr="00454FD2">
        <w:rPr>
          <w:rFonts w:ascii="Times New Roman" w:eastAsia="Times New Roman" w:hAnsi="Times New Roman" w:cs="Times New Roman"/>
          <w:lang w:eastAsia="ru-RU"/>
        </w:rPr>
        <w:t>комплек</w:t>
      </w:r>
      <w:proofErr w:type="spellEnd"/>
      <w:r w:rsidR="008819C8" w:rsidRPr="008819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54FD2">
        <w:rPr>
          <w:rFonts w:ascii="Times New Roman" w:eastAsia="Times New Roman" w:hAnsi="Times New Roman" w:cs="Times New Roman"/>
          <w:lang w:eastAsia="ru-RU"/>
        </w:rPr>
        <w:t>с;</w:t>
      </w:r>
    </w:p>
    <w:p w:rsidR="00454FD2" w:rsidRPr="00454FD2" w:rsidRDefault="00454FD2" w:rsidP="003826A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тренажеры для развития мелкой моторики;</w:t>
      </w:r>
    </w:p>
    <w:p w:rsidR="00454FD2" w:rsidRPr="00454FD2" w:rsidRDefault="00454FD2" w:rsidP="003826A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средства реабилитации для людей с ограничениями двигательной активности.</w:t>
      </w:r>
    </w:p>
    <w:p w:rsidR="00454FD2" w:rsidRPr="00454FD2" w:rsidRDefault="00454FD2" w:rsidP="00454FD2">
      <w:pPr>
        <w:spacing w:after="18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Arial" w:eastAsia="Times New Roman" w:hAnsi="Arial" w:cs="Arial"/>
          <w:lang w:eastAsia="ru-RU"/>
        </w:rPr>
        <w:t> </w:t>
      </w:r>
    </w:p>
    <w:p w:rsidR="00454FD2" w:rsidRPr="008819C8" w:rsidRDefault="008819C8" w:rsidP="00454FD2">
      <w:pPr>
        <w:spacing w:after="180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8819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259715</wp:posOffset>
            </wp:positionV>
            <wp:extent cx="1562100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337" y="21424"/>
                <wp:lineTo x="21337" y="0"/>
                <wp:lineTo x="0" y="0"/>
              </wp:wrapPolygon>
            </wp:wrapThrough>
            <wp:docPr id="11" name="Рисунок 11" descr="C:\Users\rudnevaov\Desktop\2021\НОК\Материально техническое оснащение\ОСРиА\IMG-8a4b29cf415f452444538a734877be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nevaov\Desktop\2021\НОК\Материально техническое оснащение\ОСРиА\IMG-8a4b29cf415f452444538a734877beae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8819C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Кабинет трудовой терапии:</w:t>
      </w:r>
    </w:p>
    <w:p w:rsidR="00454FD2" w:rsidRPr="00454FD2" w:rsidRDefault="00454FD2" w:rsidP="003826A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швейная машина;</w:t>
      </w:r>
      <w:r w:rsidR="008819C8" w:rsidRPr="008819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4FD2" w:rsidRPr="00454FD2" w:rsidRDefault="00454FD2" w:rsidP="003826A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вязальная машина;</w:t>
      </w:r>
    </w:p>
    <w:p w:rsidR="00454FD2" w:rsidRPr="00454FD2" w:rsidRDefault="00454FD2" w:rsidP="003826A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мелкие инструменты и расходный материал для рукоделия;</w:t>
      </w:r>
    </w:p>
    <w:p w:rsidR="00454FD2" w:rsidRPr="00454FD2" w:rsidRDefault="00454FD2" w:rsidP="003826A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 шкафы для демонстрации работ;</w:t>
      </w:r>
      <w:r w:rsidR="008819C8" w:rsidRPr="008819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4FD2" w:rsidRDefault="00454FD2" w:rsidP="00382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 шкафы для хранения расходных материалов.</w:t>
      </w:r>
    </w:p>
    <w:p w:rsidR="003826A9" w:rsidRPr="00454FD2" w:rsidRDefault="003826A9" w:rsidP="003826A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454FD2" w:rsidRPr="008819C8" w:rsidRDefault="00454FD2" w:rsidP="00454FD2">
      <w:pPr>
        <w:spacing w:after="180" w:line="240" w:lineRule="auto"/>
        <w:jc w:val="both"/>
        <w:rPr>
          <w:rFonts w:ascii="Arial" w:eastAsia="Times New Roman" w:hAnsi="Arial" w:cs="Arial"/>
          <w:b/>
          <w:lang w:eastAsia="ru-RU"/>
        </w:rPr>
      </w:pPr>
      <w:r w:rsidRPr="00454FD2">
        <w:rPr>
          <w:rFonts w:ascii="Arial" w:eastAsia="Times New Roman" w:hAnsi="Arial" w:cs="Arial"/>
          <w:lang w:eastAsia="ru-RU"/>
        </w:rPr>
        <w:t> </w:t>
      </w:r>
      <w:r w:rsidRPr="008819C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Кабинет адаптивной физической культуры:</w:t>
      </w:r>
    </w:p>
    <w:p w:rsidR="003826A9" w:rsidRDefault="003826A9" w:rsidP="00382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9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15240</wp:posOffset>
            </wp:positionV>
            <wp:extent cx="2032000" cy="1143000"/>
            <wp:effectExtent l="0" t="0" r="6350" b="0"/>
            <wp:wrapThrough wrapText="bothSides">
              <wp:wrapPolygon edited="0">
                <wp:start x="0" y="0"/>
                <wp:lineTo x="0" y="21240"/>
                <wp:lineTo x="21465" y="21240"/>
                <wp:lineTo x="21465" y="0"/>
                <wp:lineTo x="0" y="0"/>
              </wp:wrapPolygon>
            </wp:wrapThrough>
            <wp:docPr id="10" name="Рисунок 10" descr="C:\Users\rudnevaov\Desktop\2021\НОК\Материально техническое оснащение\ОСРиА\IMG-1ffd6a0f111bfb2c119b3b7927693b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nevaov\Desktop\2021\НОК\Материально техническое оснащение\ОСРиА\IMG-1ffd6a0f111bfb2c119b3b7927693bfa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спортивный инвентарь (гимнастические палки, маты и </w:t>
      </w:r>
    </w:p>
    <w:p w:rsidR="00454FD2" w:rsidRPr="00454FD2" w:rsidRDefault="003826A9" w:rsidP="003826A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т.д.);</w:t>
      </w:r>
    </w:p>
    <w:p w:rsidR="00454FD2" w:rsidRPr="00454FD2" w:rsidRDefault="00454FD2" w:rsidP="003826A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кардиотренажер</w:t>
      </w:r>
      <w:proofErr w:type="spell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54FD2" w:rsidRPr="00454FD2" w:rsidRDefault="00454FD2" w:rsidP="003826A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беговая дорожка;</w:t>
      </w:r>
    </w:p>
    <w:p w:rsidR="00454FD2" w:rsidRPr="00454FD2" w:rsidRDefault="00454FD2" w:rsidP="003826A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 велотренажёр;</w:t>
      </w:r>
    </w:p>
    <w:p w:rsidR="00454FD2" w:rsidRPr="00454FD2" w:rsidRDefault="00454FD2" w:rsidP="003826A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тренажер «</w:t>
      </w:r>
      <w:proofErr w:type="spellStart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Степпер</w:t>
      </w:r>
      <w:proofErr w:type="spellEnd"/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454FD2" w:rsidRPr="00454FD2" w:rsidRDefault="00454FD2" w:rsidP="003826A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тренажер «Эллипсоид»;</w:t>
      </w:r>
    </w:p>
    <w:p w:rsidR="00454FD2" w:rsidRPr="00454FD2" w:rsidRDefault="00454FD2" w:rsidP="003826A9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-  гребной профессиональный тренажер.</w:t>
      </w:r>
    </w:p>
    <w:p w:rsidR="00454FD2" w:rsidRPr="00454FD2" w:rsidRDefault="00454FD2" w:rsidP="00454FD2">
      <w:pPr>
        <w:spacing w:after="180" w:line="240" w:lineRule="auto"/>
        <w:rPr>
          <w:rFonts w:ascii="Arial" w:eastAsia="Times New Roman" w:hAnsi="Arial" w:cs="Arial"/>
          <w:lang w:eastAsia="ru-RU"/>
        </w:rPr>
      </w:pPr>
      <w:r w:rsidRPr="00454FD2">
        <w:rPr>
          <w:rFonts w:ascii="Arial" w:eastAsia="Times New Roman" w:hAnsi="Arial" w:cs="Arial"/>
          <w:lang w:eastAsia="ru-RU"/>
        </w:rPr>
        <w:t> </w:t>
      </w:r>
    </w:p>
    <w:p w:rsidR="00454FD2" w:rsidRDefault="00454FD2" w:rsidP="00454FD2">
      <w:pPr>
        <w:spacing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Филиалы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учреждения обслуживают все категории граждан, с целью более эффективного предоставления социальных услуг </w:t>
      </w:r>
      <w:r w:rsidR="004C3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филиал </w:t>
      </w:r>
      <w:proofErr w:type="spellStart"/>
      <w:r w:rsidR="004C3AE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Start"/>
      <w:r w:rsidR="004C3AE1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="004C3AE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аркатеевы</w:t>
      </w:r>
      <w:proofErr w:type="spellEnd"/>
      <w:r w:rsidR="004C3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оснащен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средствами реабилитации.</w:t>
      </w:r>
    </w:p>
    <w:p w:rsidR="003826A9" w:rsidRPr="00454FD2" w:rsidRDefault="003826A9" w:rsidP="00454FD2">
      <w:pPr>
        <w:spacing w:after="180" w:line="240" w:lineRule="auto"/>
        <w:jc w:val="both"/>
        <w:rPr>
          <w:rFonts w:ascii="Arial" w:eastAsia="Times New Roman" w:hAnsi="Arial" w:cs="Arial"/>
          <w:lang w:eastAsia="ru-RU"/>
        </w:rPr>
      </w:pPr>
    </w:p>
    <w:p w:rsidR="003826A9" w:rsidRPr="0073045E" w:rsidRDefault="00454FD2" w:rsidP="004C3AE1">
      <w:pPr>
        <w:spacing w:after="180" w:line="240" w:lineRule="auto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Филиал п. Салым оборудован:</w:t>
      </w:r>
    </w:p>
    <w:p w:rsidR="001E6929" w:rsidRPr="001E6929" w:rsidRDefault="003826A9" w:rsidP="001E6929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="Arial" w:eastAsia="Times New Roman" w:hAnsi="Arial" w:cs="Arial"/>
          <w:lang w:eastAsia="ru-RU"/>
        </w:rPr>
      </w:pPr>
      <w:r w:rsidRPr="001E69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4433570</wp:posOffset>
            </wp:positionH>
            <wp:positionV relativeFrom="paragraph">
              <wp:posOffset>13335</wp:posOffset>
            </wp:positionV>
            <wp:extent cx="1651635" cy="923925"/>
            <wp:effectExtent l="0" t="0" r="5715" b="9525"/>
            <wp:wrapThrough wrapText="bothSides">
              <wp:wrapPolygon edited="0">
                <wp:start x="0" y="0"/>
                <wp:lineTo x="0" y="21377"/>
                <wp:lineTo x="21426" y="21377"/>
                <wp:lineTo x="21426" y="0"/>
                <wp:lineTo x="0" y="0"/>
              </wp:wrapPolygon>
            </wp:wrapThrough>
            <wp:docPr id="29" name="Рисунок 29" descr="C:\Users\rudnevaov\Desktop\2021\НОК\Материально техническое оснащение\Салым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nevaov\Desktop\2021\НОК\Материально техническое оснащение\Салым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73045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кабинетом психолога</w:t>
      </w:r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оснащён </w:t>
      </w:r>
      <w:proofErr w:type="gramStart"/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необходимой</w:t>
      </w:r>
      <w:proofErr w:type="gramEnd"/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6929" w:rsidRDefault="001E6929" w:rsidP="001E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оргтехникой,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мебелью для работы и средствами </w:t>
      </w:r>
    </w:p>
    <w:p w:rsidR="001E6929" w:rsidRDefault="001E6929" w:rsidP="001E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реабилитации: пуфы для клиентов, аудиодиски с музыкой </w:t>
      </w:r>
    </w:p>
    <w:p w:rsidR="001E6929" w:rsidRDefault="001E6929" w:rsidP="001E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релаксации, различные игры для </w:t>
      </w:r>
      <w:r w:rsidR="008D5B0C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моторики рук</w:t>
      </w:r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</w:p>
    <w:p w:rsidR="001E6929" w:rsidRDefault="001E6929" w:rsidP="001E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концентрации внимания (</w:t>
      </w:r>
      <w:r w:rsidR="008D5B0C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игра,</w:t>
      </w:r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обучающая «</w:t>
      </w:r>
      <w:proofErr w:type="spellStart"/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Ути</w:t>
      </w:r>
      <w:proofErr w:type="spellEnd"/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-пути», </w:t>
      </w:r>
      <w:r w:rsidR="003826A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 </w:t>
      </w:r>
    </w:p>
    <w:p w:rsidR="001E6929" w:rsidRDefault="001E6929" w:rsidP="001E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«Забава в картинках», игра детское домино «Жили у </w:t>
      </w:r>
    </w:p>
    <w:p w:rsidR="001E6929" w:rsidRDefault="001E6929" w:rsidP="001E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бабуси», игра лото «Весело учиться», головоломка </w:t>
      </w:r>
    </w:p>
    <w:p w:rsidR="003826A9" w:rsidRDefault="001E6929" w:rsidP="001E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8D5B0C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проволочная, конструктор</w:t>
      </w:r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развивающая головоломка </w:t>
      </w:r>
    </w:p>
    <w:p w:rsidR="003826A9" w:rsidRDefault="003826A9" w:rsidP="001E69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454FD2" w:rsidRPr="0073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«Волшебный круг», развивающая головоломка «Пирамида», </w:t>
      </w:r>
    </w:p>
    <w:p w:rsidR="00454FD2" w:rsidRPr="0073045E" w:rsidRDefault="003826A9" w:rsidP="001E6929">
      <w:pPr>
        <w:spacing w:after="0" w:line="240" w:lineRule="auto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C3AE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«</w:t>
      </w:r>
      <w:proofErr w:type="spellStart"/>
      <w:r w:rsidR="004C3AE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Мантессори</w:t>
      </w:r>
      <w:proofErr w:type="spellEnd"/>
      <w:r w:rsidR="004C3AE1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</w:p>
    <w:p w:rsidR="0073045E" w:rsidRDefault="0073045E" w:rsidP="0073045E">
      <w:pPr>
        <w:spacing w:after="0" w:line="240" w:lineRule="auto"/>
        <w:jc w:val="both"/>
        <w:rPr>
          <w:rFonts w:ascii="Arial" w:eastAsia="Times New Roman" w:hAnsi="Arial" w:cs="Arial"/>
          <w:lang w:eastAsia="ru-RU"/>
        </w:rPr>
      </w:pPr>
    </w:p>
    <w:p w:rsidR="00454FD2" w:rsidRPr="00454FD2" w:rsidRDefault="00EE0D61" w:rsidP="00454FD2">
      <w:pPr>
        <w:spacing w:after="180" w:line="240" w:lineRule="auto"/>
        <w:rPr>
          <w:rFonts w:ascii="Arial" w:eastAsia="Times New Roman" w:hAnsi="Arial" w:cs="Arial"/>
          <w:lang w:eastAsia="ru-RU"/>
        </w:rPr>
      </w:pPr>
      <w:bookmarkStart w:id="0" w:name="_GoBack"/>
      <w:bookmarkEnd w:id="0"/>
      <w:r w:rsidRPr="00EE0D61">
        <w:rPr>
          <w:rFonts w:ascii="Arial" w:eastAsia="Times New Roman" w:hAnsi="Arial" w:cs="Arial"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1308100" cy="981075"/>
            <wp:effectExtent l="0" t="0" r="6350" b="9525"/>
            <wp:wrapThrough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hrough>
            <wp:docPr id="23" name="Рисунок 23" descr="C:\Users\rudnevaov\Desktop\2021\НОК\Материально техническое оснащение\Каркатеевы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nevaov\Desktop\2021\НОК\Материально техническое оснащение\Каркатеевы\IMG_14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454FD2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Филиал п. </w:t>
      </w:r>
      <w:r w:rsidR="00C0326A"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Каркатеевы оборудован</w:t>
      </w:r>
    </w:p>
    <w:p w:rsidR="00454FD2" w:rsidRPr="00454FD2" w:rsidRDefault="00C0326A" w:rsidP="00F80F9E">
      <w:pPr>
        <w:numPr>
          <w:ilvl w:val="0"/>
          <w:numId w:val="6"/>
        </w:numPr>
        <w:tabs>
          <w:tab w:val="clear" w:pos="720"/>
        </w:tabs>
        <w:spacing w:after="0" w:line="240" w:lineRule="auto"/>
        <w:ind w:left="426" w:hanging="284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кабинетом трудовой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реабилитации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 оборудован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рабочими местами для занятий рукоделием: электрические швейные машины, </w:t>
      </w:r>
      <w:proofErr w:type="spellStart"/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оверлок</w:t>
      </w:r>
      <w:proofErr w:type="spellEnd"/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расходные материалы для занятий рукоделием в творческих студиях (нитки, иглы, фурнитура, бисер и т.п.);</w:t>
      </w:r>
    </w:p>
    <w:p w:rsidR="00454FD2" w:rsidRPr="00454FD2" w:rsidRDefault="00EE0D61" w:rsidP="00454FD2">
      <w:pPr>
        <w:numPr>
          <w:ilvl w:val="0"/>
          <w:numId w:val="6"/>
        </w:numPr>
        <w:spacing w:after="0" w:line="240" w:lineRule="auto"/>
        <w:ind w:left="420"/>
        <w:jc w:val="both"/>
        <w:rPr>
          <w:rFonts w:ascii="Arial" w:eastAsia="Times New Roman" w:hAnsi="Arial" w:cs="Arial"/>
          <w:lang w:eastAsia="ru-RU"/>
        </w:rPr>
      </w:pPr>
      <w:r w:rsidRPr="00EE0D61">
        <w:rPr>
          <w:rFonts w:ascii="Arial" w:eastAsia="Times New Roman" w:hAnsi="Arial" w:cs="Arial"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13335</wp:posOffset>
            </wp:positionV>
            <wp:extent cx="1266825" cy="1074420"/>
            <wp:effectExtent l="0" t="0" r="9525" b="0"/>
            <wp:wrapThrough wrapText="bothSides">
              <wp:wrapPolygon edited="0">
                <wp:start x="0" y="0"/>
                <wp:lineTo x="0" y="21064"/>
                <wp:lineTo x="21438" y="21064"/>
                <wp:lineTo x="21438" y="0"/>
                <wp:lineTo x="0" y="0"/>
              </wp:wrapPolygon>
            </wp:wrapThrough>
            <wp:docPr id="24" name="Рисунок 24" descr="C:\Users\rudnevaov\Desktop\2021\НОК\Материально техническое оснащение\Каркатеевы\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nevaov\Desktop\2021\НОК\Материально техническое оснащение\Каркатеевы\IMG_14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актовый зал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вместимостью 20-25 чел. оборудован для проведения культурно-массовых </w:t>
      </w:r>
      <w:r w:rsidR="008D5B0C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мероприятий, в</w:t>
      </w:r>
      <w:r w:rsidR="00454FD2"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 есть мягкая мебель, видео и музыкальная аппаратура.</w:t>
      </w:r>
    </w:p>
    <w:p w:rsidR="00454FD2" w:rsidRPr="00454FD2" w:rsidRDefault="00454FD2" w:rsidP="00454FD2">
      <w:pPr>
        <w:spacing w:after="180" w:line="240" w:lineRule="auto"/>
        <w:jc w:val="both"/>
        <w:rPr>
          <w:rFonts w:ascii="Arial" w:eastAsia="Times New Roman" w:hAnsi="Arial" w:cs="Arial"/>
          <w:lang w:eastAsia="ru-RU"/>
        </w:rPr>
      </w:pPr>
      <w:r w:rsidRPr="00454FD2">
        <w:rPr>
          <w:rFonts w:ascii="Arial" w:eastAsia="Times New Roman" w:hAnsi="Arial" w:cs="Arial"/>
          <w:lang w:eastAsia="ru-RU"/>
        </w:rPr>
        <w:t> </w:t>
      </w:r>
    </w:p>
    <w:p w:rsidR="00EE0D61" w:rsidRDefault="00EE0D61" w:rsidP="00454FD2">
      <w:pPr>
        <w:spacing w:after="180" w:line="240" w:lineRule="auto"/>
        <w:jc w:val="both"/>
        <w:rPr>
          <w:rFonts w:ascii="Arial" w:eastAsia="Times New Roman" w:hAnsi="Arial" w:cs="Arial"/>
          <w:lang w:eastAsia="ru-RU"/>
        </w:rPr>
      </w:pPr>
    </w:p>
    <w:p w:rsidR="00EE0D61" w:rsidRDefault="00EE0D61" w:rsidP="00454FD2">
      <w:pPr>
        <w:spacing w:after="180" w:line="240" w:lineRule="auto"/>
        <w:jc w:val="both"/>
        <w:rPr>
          <w:rFonts w:ascii="Arial" w:eastAsia="Times New Roman" w:hAnsi="Arial" w:cs="Arial"/>
          <w:lang w:eastAsia="ru-RU"/>
        </w:rPr>
      </w:pPr>
    </w:p>
    <w:p w:rsidR="00454FD2" w:rsidRDefault="00454FD2" w:rsidP="00454FD2">
      <w:pPr>
        <w:spacing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4FD2">
        <w:rPr>
          <w:rFonts w:ascii="Arial" w:eastAsia="Times New Roman" w:hAnsi="Arial" w:cs="Arial"/>
          <w:lang w:eastAsia="ru-RU"/>
        </w:rPr>
        <w:t> </w:t>
      </w:r>
      <w:r w:rsidRPr="00454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Юганская Обь </w:t>
      </w:r>
      <w:r w:rsidRPr="00454FD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оборудован:</w:t>
      </w:r>
    </w:p>
    <w:p w:rsidR="00A01F84" w:rsidRPr="00A01F84" w:rsidRDefault="00F05768" w:rsidP="00A01F84">
      <w:pPr>
        <w:numPr>
          <w:ilvl w:val="0"/>
          <w:numId w:val="7"/>
        </w:numPr>
        <w:spacing w:after="0" w:line="240" w:lineRule="auto"/>
        <w:ind w:left="420"/>
        <w:jc w:val="both"/>
        <w:rPr>
          <w:rFonts w:ascii="Arial" w:eastAsia="Times New Roman" w:hAnsi="Arial" w:cs="Arial"/>
          <w:lang w:eastAsia="ru-RU"/>
        </w:rPr>
      </w:pPr>
      <w:r w:rsidRPr="0073045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4687570</wp:posOffset>
            </wp:positionH>
            <wp:positionV relativeFrom="paragraph">
              <wp:posOffset>5715</wp:posOffset>
            </wp:positionV>
            <wp:extent cx="1371600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300" y="21207"/>
                <wp:lineTo x="21300" y="0"/>
                <wp:lineTo x="0" y="0"/>
              </wp:wrapPolygon>
            </wp:wrapThrough>
            <wp:docPr id="6" name="Рисунок 6" descr="C:\Users\rudnevaov\Desktop\2021\НОК\Материально техническое оснащение\Юг. Обь\IMG_20210427_1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dnevaov\Desktop\2021\НОК\Материально техническое оснащение\Юг. Обь\IMG_20210427_1045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F84" w:rsidRPr="00A01F8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спортивным залом для групповых занятий фитнесом, гимнастикой, имеется массажное кресло. </w:t>
      </w:r>
    </w:p>
    <w:p w:rsidR="00A01F84" w:rsidRPr="00A01F84" w:rsidRDefault="00A01F84" w:rsidP="00A01F84">
      <w:pPr>
        <w:numPr>
          <w:ilvl w:val="0"/>
          <w:numId w:val="7"/>
        </w:numPr>
        <w:spacing w:after="0" w:line="240" w:lineRule="auto"/>
        <w:ind w:left="420"/>
        <w:jc w:val="both"/>
        <w:rPr>
          <w:rFonts w:ascii="Arial" w:eastAsia="Times New Roman" w:hAnsi="Arial" w:cs="Arial"/>
          <w:lang w:eastAsia="ru-RU"/>
        </w:rPr>
      </w:pPr>
      <w:r w:rsidRPr="00A01F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кабинетом психолога</w:t>
      </w:r>
      <w:r w:rsidRPr="00A01F84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 имеется мягкая мебель, телевизор, ДВД система, большой красивый аквариум, все это способствует проведению занятий по психологической разгрузке, гармоничному развитию личности через раскрытие творческого потенциала и ресурсов (телесных и психических);</w:t>
      </w:r>
    </w:p>
    <w:p w:rsidR="00A01F84" w:rsidRPr="00A01F84" w:rsidRDefault="00F05768" w:rsidP="00A01F84">
      <w:pPr>
        <w:numPr>
          <w:ilvl w:val="0"/>
          <w:numId w:val="7"/>
        </w:numPr>
        <w:spacing w:after="0" w:line="240" w:lineRule="auto"/>
        <w:ind w:left="420"/>
        <w:jc w:val="both"/>
        <w:rPr>
          <w:rFonts w:ascii="Arial" w:eastAsia="Times New Roman" w:hAnsi="Arial" w:cs="Arial"/>
          <w:lang w:eastAsia="ru-RU"/>
        </w:rPr>
      </w:pPr>
      <w:r w:rsidRPr="0073045E">
        <w:rPr>
          <w:rFonts w:ascii="Arial" w:eastAsia="Times New Roman" w:hAnsi="Arial" w:cs="Arial"/>
          <w:noProof/>
          <w:color w:val="4F4F4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55245</wp:posOffset>
            </wp:positionV>
            <wp:extent cx="1365250" cy="1044575"/>
            <wp:effectExtent l="0" t="0" r="6350" b="3175"/>
            <wp:wrapThrough wrapText="bothSides">
              <wp:wrapPolygon edited="0">
                <wp:start x="0" y="0"/>
                <wp:lineTo x="0" y="21272"/>
                <wp:lineTo x="21399" y="21272"/>
                <wp:lineTo x="21399" y="0"/>
                <wp:lineTo x="0" y="0"/>
              </wp:wrapPolygon>
            </wp:wrapThrough>
            <wp:docPr id="7" name="Рисунок 7" descr="C:\Users\rudnevaov\Desktop\2021\НОК\Материально техническое оснащение\Юг. Обь\IMG_20210427_10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dnevaov\Desktop\2021\НОК\Материально техническое оснащение\Юг. Обь\IMG_20210427_1046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F84" w:rsidRPr="00A01F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кабинетом трудовой реабилитации</w:t>
      </w:r>
      <w:r w:rsidR="00A01F84" w:rsidRPr="00A01F8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 оборудован необходимой мебелью для проведения индивидуальных и групповых занятий реабилитационных групп. Имеются демонстрационные витрины для проведения выставок декоративно-прикладного искусства, расходные материалы для занятий творчеством.</w:t>
      </w:r>
      <w:r w:rsidR="00A01F84" w:rsidRPr="00A01F84">
        <w:rPr>
          <w:rFonts w:ascii="Calibri" w:eastAsia="Times New Roman" w:hAnsi="Calibri" w:cs="Arial"/>
          <w:lang w:eastAsia="ru-RU"/>
        </w:rPr>
        <w:t> </w:t>
      </w:r>
    </w:p>
    <w:p w:rsidR="00A01F84" w:rsidRPr="00A01F84" w:rsidRDefault="00EE0D61" w:rsidP="00A01F84">
      <w:pPr>
        <w:spacing w:line="240" w:lineRule="auto"/>
        <w:rPr>
          <w:rFonts w:ascii="Arial" w:eastAsia="Times New Roman" w:hAnsi="Arial" w:cs="Arial"/>
          <w:lang w:eastAsia="ru-RU"/>
        </w:rPr>
      </w:pPr>
      <w:r w:rsidRPr="0073045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3390900</wp:posOffset>
            </wp:positionH>
            <wp:positionV relativeFrom="paragraph">
              <wp:posOffset>247015</wp:posOffset>
            </wp:positionV>
            <wp:extent cx="1428115" cy="1059815"/>
            <wp:effectExtent l="0" t="0" r="635" b="6985"/>
            <wp:wrapThrough wrapText="bothSides">
              <wp:wrapPolygon edited="0">
                <wp:start x="0" y="0"/>
                <wp:lineTo x="0" y="21354"/>
                <wp:lineTo x="21321" y="21354"/>
                <wp:lineTo x="21321" y="0"/>
                <wp:lineTo x="0" y="0"/>
              </wp:wrapPolygon>
            </wp:wrapThrough>
            <wp:docPr id="9" name="Рисунок 9" descr="C:\Users\rudnevaov\Desktop\2021\НОК\Материально техническое оснащение\Юг. Обь\IMG_20210427_10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udnevaov\Desktop\2021\НОК\Материально техническое оснащение\Юг. Обь\IMG_20210427_1043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045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332740</wp:posOffset>
            </wp:positionH>
            <wp:positionV relativeFrom="paragraph">
              <wp:posOffset>237490</wp:posOffset>
            </wp:positionV>
            <wp:extent cx="1358265" cy="1047750"/>
            <wp:effectExtent l="0" t="0" r="0" b="0"/>
            <wp:wrapThrough wrapText="bothSides">
              <wp:wrapPolygon edited="0">
                <wp:start x="0" y="0"/>
                <wp:lineTo x="0" y="21207"/>
                <wp:lineTo x="21206" y="21207"/>
                <wp:lineTo x="21206" y="0"/>
                <wp:lineTo x="0" y="0"/>
              </wp:wrapPolygon>
            </wp:wrapThrough>
            <wp:docPr id="8" name="Рисунок 8" descr="C:\Users\rudnevaov\Desktop\2021\НОК\Материально техническое оснащение\Юг. Обь\IMG_20210427_1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dnevaov\Desktop\2021\НОК\Материально техническое оснащение\Юг. Обь\IMG_20210427_1044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F84" w:rsidRPr="00A01F84">
        <w:rPr>
          <w:rFonts w:ascii="Arial" w:eastAsia="Times New Roman" w:hAnsi="Arial" w:cs="Arial"/>
          <w:lang w:eastAsia="ru-RU"/>
        </w:rPr>
        <w:t> </w:t>
      </w:r>
    </w:p>
    <w:p w:rsidR="00454FD2" w:rsidRPr="00454FD2" w:rsidRDefault="00454FD2" w:rsidP="00454FD2">
      <w:pPr>
        <w:spacing w:line="240" w:lineRule="auto"/>
        <w:rPr>
          <w:rFonts w:ascii="Arial" w:eastAsia="Times New Roman" w:hAnsi="Arial" w:cs="Arial"/>
          <w:color w:val="4F4F4F"/>
          <w:lang w:eastAsia="ru-RU"/>
        </w:rPr>
      </w:pPr>
      <w:r w:rsidRPr="00454FD2">
        <w:rPr>
          <w:rFonts w:ascii="Arial" w:eastAsia="Times New Roman" w:hAnsi="Arial" w:cs="Arial"/>
          <w:color w:val="4F4F4F"/>
          <w:lang w:eastAsia="ru-RU"/>
        </w:rPr>
        <w:t> </w:t>
      </w:r>
    </w:p>
    <w:p w:rsidR="00170AC2" w:rsidRDefault="00170AC2"/>
    <w:p w:rsidR="0073045E" w:rsidRDefault="0073045E"/>
    <w:sectPr w:rsidR="0073045E" w:rsidSect="003A5EC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85414"/>
    <w:multiLevelType w:val="multilevel"/>
    <w:tmpl w:val="A20C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273774F"/>
    <w:multiLevelType w:val="multilevel"/>
    <w:tmpl w:val="CDACF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DE0E09"/>
    <w:multiLevelType w:val="multilevel"/>
    <w:tmpl w:val="44061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367822"/>
    <w:multiLevelType w:val="multilevel"/>
    <w:tmpl w:val="1398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5123674"/>
    <w:multiLevelType w:val="hybridMultilevel"/>
    <w:tmpl w:val="5CDE4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571B22"/>
    <w:multiLevelType w:val="multilevel"/>
    <w:tmpl w:val="2F5A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9E24B9C"/>
    <w:multiLevelType w:val="multilevel"/>
    <w:tmpl w:val="BCEE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1CA20E2"/>
    <w:multiLevelType w:val="multilevel"/>
    <w:tmpl w:val="7E86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D00"/>
    <w:rsid w:val="00170AC2"/>
    <w:rsid w:val="0017410C"/>
    <w:rsid w:val="001E6929"/>
    <w:rsid w:val="001E7742"/>
    <w:rsid w:val="00343A47"/>
    <w:rsid w:val="0034510C"/>
    <w:rsid w:val="003826A9"/>
    <w:rsid w:val="003A5ECD"/>
    <w:rsid w:val="00454FD2"/>
    <w:rsid w:val="004C3AE1"/>
    <w:rsid w:val="00666FBB"/>
    <w:rsid w:val="0073045E"/>
    <w:rsid w:val="008819C8"/>
    <w:rsid w:val="008C7DCA"/>
    <w:rsid w:val="008D5B0C"/>
    <w:rsid w:val="00A01F84"/>
    <w:rsid w:val="00A66215"/>
    <w:rsid w:val="00AA7B6D"/>
    <w:rsid w:val="00AE0D00"/>
    <w:rsid w:val="00B56862"/>
    <w:rsid w:val="00C0326A"/>
    <w:rsid w:val="00E22B47"/>
    <w:rsid w:val="00E670C9"/>
    <w:rsid w:val="00EE0D61"/>
    <w:rsid w:val="00F05768"/>
    <w:rsid w:val="00F8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E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E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3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930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73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25683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41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03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1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35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5</Pages>
  <Words>1512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Руднева Ольга Владимировна</dc:creator>
  <cp:keywords/>
  <dc:description/>
  <cp:lastModifiedBy>PC062</cp:lastModifiedBy>
  <cp:revision>14</cp:revision>
  <dcterms:created xsi:type="dcterms:W3CDTF">2021-04-26T07:22:00Z</dcterms:created>
  <dcterms:modified xsi:type="dcterms:W3CDTF">2022-01-17T09:26:00Z</dcterms:modified>
</cp:coreProperties>
</file>