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B3F" w:rsidRDefault="00BB3FD4" w:rsidP="00BB3FD4">
      <w:pPr>
        <w:ind w:left="-1276" w:right="-710"/>
        <w:jc w:val="right"/>
      </w:pPr>
      <w:bookmarkStart w:id="0" w:name="_GoBack"/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7334250" cy="9991725"/>
            <wp:effectExtent l="0" t="0" r="0" b="9525"/>
            <wp:docPr id="1" name="Рисунок 1" descr="C:\Users\PC062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Desktop\11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6B3F" w:rsidRDefault="00DE46D1" w:rsidP="00DE46D1">
      <w:pPr>
        <w:tabs>
          <w:tab w:val="left" w:pos="1315"/>
        </w:tabs>
        <w:autoSpaceDE w:val="0"/>
        <w:autoSpaceDN w:val="0"/>
        <w:adjustRightInd w:val="0"/>
        <w:spacing w:before="317" w:line="317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</w:t>
      </w:r>
      <w:r w:rsidR="001E6B3F">
        <w:rPr>
          <w:bCs/>
          <w:sz w:val="28"/>
          <w:szCs w:val="28"/>
        </w:rPr>
        <w:t xml:space="preserve">2.1. Резерв управленческих кадров формируется </w:t>
      </w:r>
      <w:r>
        <w:rPr>
          <w:bCs/>
          <w:sz w:val="28"/>
          <w:szCs w:val="28"/>
        </w:rPr>
        <w:t xml:space="preserve">путем проведения </w:t>
      </w:r>
      <w:r w:rsidR="004C6BA9">
        <w:rPr>
          <w:bCs/>
          <w:sz w:val="28"/>
          <w:szCs w:val="28"/>
        </w:rPr>
        <w:t>конкурсного отбора кандидатов (далее – конкурс).</w:t>
      </w:r>
    </w:p>
    <w:p w:rsidR="001E6B3F" w:rsidRDefault="001E6B3F" w:rsidP="001E6B3F">
      <w:pPr>
        <w:tabs>
          <w:tab w:val="left" w:pos="1315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 Решение о проведении конкурса на включение в резерв управленческих кадров принимается директором Учреждения, и оформляется приказом Учреждения.</w:t>
      </w:r>
    </w:p>
    <w:p w:rsidR="004C6BA9" w:rsidRDefault="001E6B3F" w:rsidP="001E6B3F">
      <w:pPr>
        <w:tabs>
          <w:tab w:val="left" w:pos="1315"/>
        </w:tabs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2.3. </w:t>
      </w:r>
      <w:r w:rsidR="004C6BA9">
        <w:rPr>
          <w:bCs/>
          <w:sz w:val="28"/>
          <w:szCs w:val="28"/>
        </w:rPr>
        <w:t>Конкурс проводит комиссия по формированию резерва управленческих кадров, образованная Учреждением (далее-комиссия).</w:t>
      </w:r>
    </w:p>
    <w:p w:rsidR="001E6B3F" w:rsidRDefault="004C6BA9" w:rsidP="001E6B3F">
      <w:pPr>
        <w:tabs>
          <w:tab w:val="left" w:pos="1315"/>
        </w:tabs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2.4. </w:t>
      </w:r>
      <w:r w:rsidR="001E6B3F">
        <w:rPr>
          <w:bCs/>
          <w:sz w:val="28"/>
          <w:szCs w:val="28"/>
        </w:rPr>
        <w:t>Информация о</w:t>
      </w:r>
      <w:r>
        <w:rPr>
          <w:bCs/>
          <w:sz w:val="28"/>
          <w:szCs w:val="28"/>
        </w:rPr>
        <w:t xml:space="preserve">б условиях проведения конкурса размещается на сайте </w:t>
      </w:r>
      <w:r w:rsidR="001E6B3F">
        <w:rPr>
          <w:bCs/>
          <w:sz w:val="28"/>
          <w:szCs w:val="28"/>
        </w:rPr>
        <w:t xml:space="preserve"> Учреждения, на информационных стендах Учреждения, Управления социальной защиты населения по г. Нефтеюганску и Нефтеюганскому району, а также может размещаться в средствах массовой информации. </w:t>
      </w:r>
    </w:p>
    <w:p w:rsidR="001E6B3F" w:rsidRDefault="001E6B3F" w:rsidP="001E6B3F">
      <w:pPr>
        <w:autoSpaceDE w:val="0"/>
        <w:autoSpaceDN w:val="0"/>
        <w:adjustRightInd w:val="0"/>
        <w:spacing w:before="10"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Информация о формировании резерва управленческих кадров должна содержать: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наименование, основные виды деятельности и сведения о месте нахождения Учреждения;</w:t>
      </w:r>
    </w:p>
    <w:p w:rsidR="001E6B3F" w:rsidRDefault="001E6B3F" w:rsidP="001E6B3F">
      <w:pPr>
        <w:autoSpaceDE w:val="0"/>
        <w:autoSpaceDN w:val="0"/>
        <w:adjustRightInd w:val="0"/>
        <w:spacing w:before="10"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требования, предъявляемые к кандидатам на включение в резерв управленческих кадров;</w:t>
      </w:r>
    </w:p>
    <w:p w:rsidR="001E6B3F" w:rsidRDefault="001E6B3F" w:rsidP="001E6B3F">
      <w:pPr>
        <w:autoSpaceDE w:val="0"/>
        <w:autoSpaceDN w:val="0"/>
        <w:adjustRightInd w:val="0"/>
        <w:spacing w:before="10"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документов, подаваемых претендентами для участия в конкурсном отборе, и требования к их оформлению;</w:t>
      </w:r>
    </w:p>
    <w:p w:rsidR="001E6B3F" w:rsidRDefault="001E6B3F" w:rsidP="00DE46D1">
      <w:pPr>
        <w:autoSpaceDE w:val="0"/>
        <w:autoSpaceDN w:val="0"/>
        <w:adjustRightInd w:val="0"/>
        <w:spacing w:line="317" w:lineRule="exact"/>
        <w:ind w:firstLine="701"/>
        <w:rPr>
          <w:bCs/>
          <w:sz w:val="28"/>
          <w:szCs w:val="28"/>
        </w:rPr>
      </w:pPr>
      <w:r>
        <w:rPr>
          <w:bCs/>
          <w:sz w:val="28"/>
          <w:szCs w:val="28"/>
        </w:rPr>
        <w:t>даты начала и окончания приема документов для участия в конкурсе</w:t>
      </w:r>
      <w:r w:rsidR="00DE46D1">
        <w:rPr>
          <w:bCs/>
          <w:sz w:val="28"/>
          <w:szCs w:val="28"/>
        </w:rPr>
        <w:t xml:space="preserve"> </w:t>
      </w:r>
      <w:r w:rsidR="00085282">
        <w:rPr>
          <w:bCs/>
          <w:sz w:val="28"/>
          <w:szCs w:val="28"/>
        </w:rPr>
        <w:t>(не менее 30 дней со дня размещения информации об условиях проведения конкурса на сайте Учреждения)</w:t>
      </w:r>
      <w:r>
        <w:rPr>
          <w:bCs/>
          <w:sz w:val="28"/>
          <w:szCs w:val="28"/>
        </w:rPr>
        <w:t>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left="701"/>
        <w:rPr>
          <w:bCs/>
          <w:sz w:val="28"/>
          <w:szCs w:val="28"/>
        </w:rPr>
      </w:pPr>
      <w:r>
        <w:rPr>
          <w:bCs/>
          <w:sz w:val="28"/>
          <w:szCs w:val="28"/>
        </w:rPr>
        <w:t>адрес места приема документов для участия в конкурсе;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left="691"/>
        <w:rPr>
          <w:bCs/>
          <w:sz w:val="28"/>
          <w:szCs w:val="28"/>
        </w:rPr>
      </w:pPr>
      <w:r>
        <w:rPr>
          <w:bCs/>
          <w:sz w:val="28"/>
          <w:szCs w:val="28"/>
        </w:rPr>
        <w:t>дату, время и место проведения конкурса;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left="701"/>
        <w:rPr>
          <w:bCs/>
          <w:sz w:val="28"/>
          <w:szCs w:val="28"/>
        </w:rPr>
      </w:pPr>
      <w:r>
        <w:rPr>
          <w:bCs/>
          <w:sz w:val="28"/>
          <w:szCs w:val="28"/>
        </w:rPr>
        <w:t>номера телефонов, по которым предоставляется информация.</w:t>
      </w:r>
    </w:p>
    <w:p w:rsidR="001E6B3F" w:rsidRDefault="001E6B3F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085282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ab/>
      </w:r>
      <w:r w:rsidR="00DE46D1">
        <w:rPr>
          <w:sz w:val="28"/>
          <w:szCs w:val="28"/>
        </w:rPr>
        <w:t>К</w:t>
      </w:r>
      <w:r w:rsidR="00085282">
        <w:rPr>
          <w:bCs/>
          <w:sz w:val="28"/>
          <w:szCs w:val="28"/>
        </w:rPr>
        <w:t xml:space="preserve"> кандидатам, претендующим на включение в резерв управленческих кадров, предъявляются следующие требования:</w:t>
      </w:r>
    </w:p>
    <w:p w:rsidR="00085282" w:rsidRDefault="00085282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наличие высшего образования (один из вариантов):</w:t>
      </w:r>
    </w:p>
    <w:p w:rsidR="00085282" w:rsidRDefault="00DE46D1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</w:t>
      </w:r>
      <w:r w:rsidR="002A77B3">
        <w:rPr>
          <w:bCs/>
          <w:sz w:val="28"/>
          <w:szCs w:val="28"/>
        </w:rPr>
        <w:t>акалавриат</w:t>
      </w:r>
      <w:proofErr w:type="spellEnd"/>
      <w:r w:rsidR="002A77B3">
        <w:rPr>
          <w:bCs/>
          <w:sz w:val="28"/>
          <w:szCs w:val="28"/>
        </w:rPr>
        <w:t xml:space="preserve"> (при наличии </w:t>
      </w:r>
      <w:proofErr w:type="spellStart"/>
      <w:r w:rsidR="002A77B3">
        <w:rPr>
          <w:bCs/>
          <w:sz w:val="28"/>
          <w:szCs w:val="28"/>
        </w:rPr>
        <w:t>бакалавриата</w:t>
      </w:r>
      <w:proofErr w:type="spellEnd"/>
      <w:r w:rsidR="002A77B3">
        <w:rPr>
          <w:bCs/>
          <w:sz w:val="28"/>
          <w:szCs w:val="28"/>
        </w:rPr>
        <w:t xml:space="preserve"> по направлению «Социальная работа»- дополнительное профессиональное образование в области управления организацией или управления персоналом, при наличии </w:t>
      </w:r>
      <w:proofErr w:type="spellStart"/>
      <w:r w:rsidR="002A77B3">
        <w:rPr>
          <w:bCs/>
          <w:sz w:val="28"/>
          <w:szCs w:val="28"/>
        </w:rPr>
        <w:t>бакалавриата</w:t>
      </w:r>
      <w:proofErr w:type="spellEnd"/>
      <w:r w:rsidR="002A77B3">
        <w:rPr>
          <w:bCs/>
          <w:sz w:val="28"/>
          <w:szCs w:val="28"/>
        </w:rPr>
        <w:t xml:space="preserve"> по направлениям «Менеджмент» или «Государственное и муниципальное управление» - дополнительное профессиональное образование в области социальная работа);</w:t>
      </w:r>
    </w:p>
    <w:p w:rsidR="002A77B3" w:rsidRDefault="00DE46D1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2A77B3">
        <w:rPr>
          <w:bCs/>
          <w:sz w:val="28"/>
          <w:szCs w:val="28"/>
        </w:rPr>
        <w:t xml:space="preserve">ысшее образование – </w:t>
      </w:r>
      <w:proofErr w:type="spellStart"/>
      <w:r w:rsidR="002A77B3">
        <w:rPr>
          <w:bCs/>
          <w:sz w:val="28"/>
          <w:szCs w:val="28"/>
        </w:rPr>
        <w:t>бакалавриат</w:t>
      </w:r>
      <w:proofErr w:type="spellEnd"/>
      <w:r w:rsidR="002A77B3">
        <w:rPr>
          <w:bCs/>
          <w:sz w:val="28"/>
          <w:szCs w:val="28"/>
        </w:rPr>
        <w:t xml:space="preserve"> (непрофильное) и дополнительное образование в области </w:t>
      </w:r>
      <w:r w:rsidR="002A77B3" w:rsidRPr="00DE46D1">
        <w:rPr>
          <w:bCs/>
          <w:sz w:val="28"/>
          <w:szCs w:val="28"/>
        </w:rPr>
        <w:t>управления</w:t>
      </w:r>
      <w:r w:rsidR="002A77B3">
        <w:rPr>
          <w:bCs/>
          <w:sz w:val="28"/>
          <w:szCs w:val="28"/>
        </w:rPr>
        <w:t xml:space="preserve"> и в области социальная работа;</w:t>
      </w:r>
    </w:p>
    <w:p w:rsidR="00DE46D1" w:rsidRDefault="00DE46D1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высшее образование – магистратура или </w:t>
      </w:r>
      <w:proofErr w:type="spellStart"/>
      <w:r>
        <w:rPr>
          <w:bCs/>
          <w:sz w:val="28"/>
          <w:szCs w:val="28"/>
        </w:rPr>
        <w:t>специалитет</w:t>
      </w:r>
      <w:proofErr w:type="spellEnd"/>
      <w:r>
        <w:rPr>
          <w:bCs/>
          <w:sz w:val="28"/>
          <w:szCs w:val="28"/>
        </w:rPr>
        <w:t>;</w:t>
      </w:r>
    </w:p>
    <w:p w:rsidR="002A77B3" w:rsidRDefault="00DE46D1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2A77B3">
        <w:rPr>
          <w:bCs/>
          <w:sz w:val="28"/>
          <w:szCs w:val="28"/>
        </w:rPr>
        <w:t xml:space="preserve">ысшее образование – магистратура или </w:t>
      </w:r>
      <w:proofErr w:type="spellStart"/>
      <w:r w:rsidR="002A77B3">
        <w:rPr>
          <w:bCs/>
          <w:sz w:val="28"/>
          <w:szCs w:val="28"/>
        </w:rPr>
        <w:t>специалитет</w:t>
      </w:r>
      <w:proofErr w:type="spellEnd"/>
      <w:r w:rsidR="002A77B3">
        <w:rPr>
          <w:bCs/>
          <w:sz w:val="28"/>
          <w:szCs w:val="28"/>
        </w:rPr>
        <w:t xml:space="preserve"> (непрофильное) и дополнительное профессиональное образование в области социальная работа.</w:t>
      </w:r>
    </w:p>
    <w:p w:rsidR="002A77B3" w:rsidRDefault="002A77B3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не менее двух лет работы на руководящей должности в системе социальной защиты населения, образования, здравоохранения, государственного и муниципального управления;</w:t>
      </w:r>
    </w:p>
    <w:p w:rsidR="002A77B3" w:rsidRDefault="008F1BBF" w:rsidP="001E6B3F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наличие знаний и умений, необходимых для использования должностных обязанностей, личных качеств (лидерство, </w:t>
      </w:r>
      <w:proofErr w:type="spellStart"/>
      <w:r>
        <w:rPr>
          <w:bCs/>
          <w:sz w:val="28"/>
          <w:szCs w:val="28"/>
        </w:rPr>
        <w:t>комуникабельность</w:t>
      </w:r>
      <w:proofErr w:type="spellEnd"/>
      <w:r>
        <w:rPr>
          <w:bCs/>
          <w:sz w:val="28"/>
          <w:szCs w:val="28"/>
        </w:rPr>
        <w:t>, управление информацией, управление задачами, управление людьми) и морально-этических качеств (духовный потенциал, справедливость, милосердие, этика общения в коллективе (тактичность, терпимость, выдержанность, благожелательность, опрятность).</w:t>
      </w:r>
    </w:p>
    <w:p w:rsidR="001E6B3F" w:rsidRDefault="00085282" w:rsidP="001E6B3F">
      <w:pPr>
        <w:tabs>
          <w:tab w:val="left" w:pos="1229"/>
        </w:tabs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2.6</w:t>
      </w:r>
      <w:r w:rsidR="001E6B3F">
        <w:rPr>
          <w:bCs/>
          <w:sz w:val="28"/>
          <w:szCs w:val="28"/>
        </w:rPr>
        <w:t>.</w:t>
      </w:r>
      <w:r w:rsidR="001E6B3F">
        <w:rPr>
          <w:sz w:val="28"/>
          <w:szCs w:val="28"/>
        </w:rPr>
        <w:tab/>
      </w:r>
      <w:r w:rsidR="00DE46D1">
        <w:rPr>
          <w:bCs/>
          <w:sz w:val="28"/>
          <w:szCs w:val="28"/>
        </w:rPr>
        <w:t>Для участия в конкурсе кандидаты</w:t>
      </w:r>
      <w:r w:rsidR="001E6B3F">
        <w:rPr>
          <w:bCs/>
          <w:sz w:val="28"/>
          <w:szCs w:val="28"/>
        </w:rPr>
        <w:t xml:space="preserve"> на включение в резерв у</w:t>
      </w:r>
      <w:r w:rsidR="00DE46D1">
        <w:rPr>
          <w:bCs/>
          <w:sz w:val="28"/>
          <w:szCs w:val="28"/>
        </w:rPr>
        <w:t>правленческих кадров представляю</w:t>
      </w:r>
      <w:r w:rsidR="001E6B3F">
        <w:rPr>
          <w:bCs/>
          <w:sz w:val="28"/>
          <w:szCs w:val="28"/>
        </w:rPr>
        <w:t>т в кадровую службу Учреждения следующие документы: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68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личное заявление о включении в резерв управле</w:t>
      </w:r>
      <w:r w:rsidR="008F1BBF">
        <w:rPr>
          <w:bCs/>
          <w:sz w:val="28"/>
          <w:szCs w:val="28"/>
        </w:rPr>
        <w:t>нческих кадров по форме (</w:t>
      </w:r>
      <w:r>
        <w:rPr>
          <w:bCs/>
          <w:sz w:val="28"/>
          <w:szCs w:val="28"/>
        </w:rPr>
        <w:t>приложению 1</w:t>
      </w:r>
      <w:r w:rsidR="008F1BBF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к настоящему Положению;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анкет</w:t>
      </w:r>
      <w:r w:rsidR="008F1BBF">
        <w:rPr>
          <w:bCs/>
          <w:color w:val="000000" w:themeColor="text1"/>
          <w:sz w:val="28"/>
          <w:szCs w:val="28"/>
        </w:rPr>
        <w:t>у (приложению 2)</w:t>
      </w:r>
      <w:r>
        <w:rPr>
          <w:bCs/>
          <w:color w:val="000000" w:themeColor="text1"/>
          <w:sz w:val="28"/>
          <w:szCs w:val="28"/>
        </w:rPr>
        <w:t>;</w:t>
      </w:r>
    </w:p>
    <w:p w:rsidR="008F1BBF" w:rsidRDefault="008F1BBF" w:rsidP="001E6B3F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согласие на обработку персональных данных (приложение 3);</w:t>
      </w:r>
    </w:p>
    <w:p w:rsidR="001E6B3F" w:rsidRDefault="00DE46D1" w:rsidP="00DE46D1">
      <w:pPr>
        <w:autoSpaceDE w:val="0"/>
        <w:autoSpaceDN w:val="0"/>
        <w:adjustRightInd w:val="0"/>
        <w:spacing w:before="10" w:line="317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1E6B3F">
        <w:rPr>
          <w:bCs/>
          <w:sz w:val="28"/>
          <w:szCs w:val="28"/>
        </w:rPr>
        <w:t>копию паспорта</w:t>
      </w:r>
      <w:r w:rsidR="008F1BBF">
        <w:rPr>
          <w:bCs/>
          <w:sz w:val="28"/>
          <w:szCs w:val="28"/>
        </w:rPr>
        <w:t xml:space="preserve"> или иного документа, удостоверяющего личность кандидата (соответствующий документ предъявляется лично по прибытию на конкурс)</w:t>
      </w:r>
      <w:r w:rsidR="001E6B3F">
        <w:rPr>
          <w:bCs/>
          <w:sz w:val="28"/>
          <w:szCs w:val="28"/>
        </w:rPr>
        <w:t>;</w:t>
      </w:r>
    </w:p>
    <w:p w:rsidR="001E6B3F" w:rsidRDefault="00DE46D1" w:rsidP="001E6B3F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копии документов об</w:t>
      </w:r>
      <w:r w:rsidR="001E6B3F">
        <w:rPr>
          <w:bCs/>
          <w:sz w:val="28"/>
          <w:szCs w:val="28"/>
        </w:rPr>
        <w:t xml:space="preserve"> образовании, а также по желанию </w:t>
      </w:r>
      <w:r>
        <w:rPr>
          <w:bCs/>
          <w:sz w:val="28"/>
          <w:szCs w:val="28"/>
        </w:rPr>
        <w:t>кандидата</w:t>
      </w:r>
      <w:r w:rsidR="001E6B3F">
        <w:rPr>
          <w:bCs/>
          <w:sz w:val="28"/>
          <w:szCs w:val="28"/>
        </w:rPr>
        <w:t xml:space="preserve"> - о дополнительном профессиональном образовании, о присвоении ученой степени, ученого звания</w:t>
      </w:r>
      <w:r>
        <w:rPr>
          <w:bCs/>
          <w:sz w:val="28"/>
          <w:szCs w:val="28"/>
        </w:rPr>
        <w:t xml:space="preserve"> (при наличии)</w:t>
      </w:r>
      <w:r w:rsidR="006136A6">
        <w:rPr>
          <w:bCs/>
          <w:sz w:val="28"/>
          <w:szCs w:val="28"/>
        </w:rPr>
        <w:t>, заверенное нотариально или кадровой службой по месту работы</w:t>
      </w:r>
      <w:r w:rsidR="001E6B3F">
        <w:rPr>
          <w:bCs/>
          <w:sz w:val="28"/>
          <w:szCs w:val="28"/>
        </w:rPr>
        <w:t>;</w:t>
      </w:r>
    </w:p>
    <w:p w:rsidR="006136A6" w:rsidRDefault="001E6B3F" w:rsidP="001E6B3F">
      <w:pPr>
        <w:autoSpaceDE w:val="0"/>
        <w:autoSpaceDN w:val="0"/>
        <w:adjustRightInd w:val="0"/>
        <w:spacing w:line="317" w:lineRule="exact"/>
        <w:ind w:firstLine="53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копию трудовой книжки, </w:t>
      </w:r>
      <w:r w:rsidR="006136A6">
        <w:rPr>
          <w:bCs/>
          <w:sz w:val="28"/>
          <w:szCs w:val="28"/>
        </w:rPr>
        <w:t xml:space="preserve">иные документы, подтверждающие трудовую деятельность, </w:t>
      </w:r>
      <w:r>
        <w:rPr>
          <w:bCs/>
          <w:sz w:val="28"/>
          <w:szCs w:val="28"/>
        </w:rPr>
        <w:t xml:space="preserve">заверенную </w:t>
      </w:r>
      <w:r w:rsidR="006136A6">
        <w:rPr>
          <w:bCs/>
          <w:sz w:val="28"/>
          <w:szCs w:val="28"/>
        </w:rPr>
        <w:t xml:space="preserve">нотариально или </w:t>
      </w:r>
      <w:r>
        <w:rPr>
          <w:bCs/>
          <w:sz w:val="28"/>
          <w:szCs w:val="28"/>
        </w:rPr>
        <w:t>к</w:t>
      </w:r>
      <w:r w:rsidR="006136A6">
        <w:rPr>
          <w:bCs/>
          <w:sz w:val="28"/>
          <w:szCs w:val="28"/>
        </w:rPr>
        <w:t>адровой службой по месту работы;</w:t>
      </w:r>
    </w:p>
    <w:p w:rsidR="001E6B3F" w:rsidRDefault="006136A6" w:rsidP="001E6B3F">
      <w:pPr>
        <w:autoSpaceDE w:val="0"/>
        <w:autoSpaceDN w:val="0"/>
        <w:adjustRightInd w:val="0"/>
        <w:spacing w:line="317" w:lineRule="exact"/>
        <w:ind w:firstLine="53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копии документов воинского учета – для военнообязанных и лиц, подлежащих призыву на военную службу</w:t>
      </w:r>
      <w:r w:rsidR="001E6B3F">
        <w:rPr>
          <w:bCs/>
          <w:sz w:val="28"/>
          <w:szCs w:val="28"/>
        </w:rPr>
        <w:t>.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Претендент вправе дополнительно представить рекомендации с предыдущих мест работы, а также иные документы.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right="-227"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Претендент, работающий в Учреждении, изъявивший желание участвовать в конкурсе, представляет в кадровую службу Учреждения личное заявление о включении в резерв управленческих кадров по форме согласно приложению 1 к настоящему Положению.</w:t>
      </w:r>
    </w:p>
    <w:p w:rsidR="001E6B3F" w:rsidRDefault="001E6B3F" w:rsidP="001E6B3F">
      <w:pPr>
        <w:tabs>
          <w:tab w:val="left" w:pos="1229"/>
        </w:tabs>
        <w:autoSpaceDE w:val="0"/>
        <w:autoSpaceDN w:val="0"/>
        <w:adjustRightInd w:val="0"/>
        <w:ind w:right="-227"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6136A6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.</w:t>
      </w:r>
      <w:r w:rsidR="006136A6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Документы</w:t>
      </w:r>
      <w:r w:rsidR="00201BB8">
        <w:rPr>
          <w:sz w:val="28"/>
          <w:szCs w:val="28"/>
        </w:rPr>
        <w:t>, перечисленные в пункте 2.5 Положения, кандидаты</w:t>
      </w:r>
      <w:r>
        <w:rPr>
          <w:sz w:val="28"/>
          <w:szCs w:val="28"/>
        </w:rPr>
        <w:t xml:space="preserve"> предоставляются в кадровую службу Учреждения в течение 30 дней со дня размещения информации о формировании резерва управленческих кадров на сайте Учреждения.</w:t>
      </w:r>
    </w:p>
    <w:p w:rsidR="001E6B3F" w:rsidRDefault="001E6B3F" w:rsidP="001E6B3F">
      <w:pPr>
        <w:autoSpaceDE w:val="0"/>
        <w:autoSpaceDN w:val="0"/>
        <w:adjustRightInd w:val="0"/>
        <w:ind w:right="-227" w:firstLine="52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Кадровая служба  регистрирует заявления </w:t>
      </w:r>
      <w:r w:rsidR="00740B0F">
        <w:rPr>
          <w:bCs/>
          <w:sz w:val="28"/>
          <w:szCs w:val="28"/>
        </w:rPr>
        <w:t>кандидатов</w:t>
      </w:r>
      <w:r>
        <w:rPr>
          <w:bCs/>
          <w:sz w:val="28"/>
          <w:szCs w:val="28"/>
        </w:rPr>
        <w:t xml:space="preserve"> в журнале учета (приложение </w:t>
      </w:r>
      <w:r w:rsidR="004376A0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к настоящему Положению), проверяет документы, представленные ими, осуществляет обработку персональных данных претендентов в соответствии с Федеральным законом «О персональных данных».</w:t>
      </w:r>
    </w:p>
    <w:p w:rsidR="001E6B3F" w:rsidRDefault="001E6B3F" w:rsidP="001E6B3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6136A6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.</w:t>
      </w:r>
      <w:r>
        <w:t xml:space="preserve"> </w:t>
      </w:r>
      <w:r>
        <w:rPr>
          <w:bCs/>
          <w:sz w:val="28"/>
          <w:szCs w:val="28"/>
        </w:rPr>
        <w:t>Отбор кадров для замещения вакантных должностей, специалист по кадрам организовывает проведение тестирование кандидата по направлениям:</w:t>
      </w:r>
    </w:p>
    <w:p w:rsidR="001E6B3F" w:rsidRDefault="001E6B3F" w:rsidP="001E6B3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оценка профессионального уровня и компетенций;</w:t>
      </w:r>
    </w:p>
    <w:p w:rsidR="001E6B3F" w:rsidRDefault="001E6B3F" w:rsidP="001E6B3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психоэмоциональные качества;</w:t>
      </w:r>
    </w:p>
    <w:p w:rsidR="001E6B3F" w:rsidRDefault="001E6B3F" w:rsidP="001E6B3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оценка управленческих компетенций (для руководителей структурных подразделений).</w:t>
      </w:r>
    </w:p>
    <w:p w:rsidR="001E6B3F" w:rsidRDefault="001E6B3F" w:rsidP="001E6B3F">
      <w:pPr>
        <w:tabs>
          <w:tab w:val="left" w:pos="1181"/>
        </w:tabs>
        <w:autoSpaceDE w:val="0"/>
        <w:autoSpaceDN w:val="0"/>
        <w:adjustRightInd w:val="0"/>
        <w:spacing w:line="317" w:lineRule="exact"/>
        <w:ind w:right="-227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254AF2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>.Состав комиссии утверждается приказом Учреждения.</w:t>
      </w:r>
      <w:r>
        <w:rPr>
          <w:bCs/>
          <w:sz w:val="28"/>
          <w:szCs w:val="28"/>
        </w:rPr>
        <w:br/>
        <w:t>В состав Комиссии включаются: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директор Учреждения (председатель комиссии); 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заместитель директора (заместитель председателя комиссии); 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специалист по кадрам (секретарь комиссии); 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юрисконсульт;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иные работники Учреждения;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right="-227"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представитель Управления социальной защиты населения по </w:t>
      </w:r>
      <w:proofErr w:type="spellStart"/>
      <w:r>
        <w:rPr>
          <w:bCs/>
          <w:sz w:val="28"/>
          <w:szCs w:val="28"/>
        </w:rPr>
        <w:t>г.Нефтеюганску</w:t>
      </w:r>
      <w:proofErr w:type="spellEnd"/>
      <w:r>
        <w:rPr>
          <w:bCs/>
          <w:sz w:val="28"/>
          <w:szCs w:val="28"/>
        </w:rPr>
        <w:t xml:space="preserve"> и Нефтеюганскому району (по согласованию);</w:t>
      </w:r>
    </w:p>
    <w:p w:rsidR="001E6B3F" w:rsidRDefault="001E6B3F" w:rsidP="001E6B3F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представитель профсоюзной организации бюджетного учреждения Ханты-Мансийского автономного округа – Югры «Нефтеюганский районный комплексный центр социального обслуживания населения» (по согласованию).</w:t>
      </w:r>
    </w:p>
    <w:p w:rsidR="001E6B3F" w:rsidRDefault="001E6B3F" w:rsidP="001E6B3F">
      <w:pPr>
        <w:tabs>
          <w:tab w:val="left" w:pos="1181"/>
        </w:tabs>
        <w:autoSpaceDE w:val="0"/>
        <w:autoSpaceDN w:val="0"/>
        <w:adjustRightInd w:val="0"/>
        <w:spacing w:line="317" w:lineRule="exact"/>
        <w:ind w:left="701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254AF2">
        <w:rPr>
          <w:bCs/>
          <w:sz w:val="28"/>
          <w:szCs w:val="28"/>
        </w:rPr>
        <w:t>10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bCs/>
          <w:sz w:val="28"/>
          <w:szCs w:val="28"/>
        </w:rPr>
        <w:t>Конкурс проводится в два этапа.</w:t>
      </w:r>
    </w:p>
    <w:p w:rsidR="001E6B3F" w:rsidRDefault="00254AF2" w:rsidP="001E6B3F">
      <w:pPr>
        <w:tabs>
          <w:tab w:val="left" w:pos="1536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254AF2">
        <w:rPr>
          <w:bCs/>
          <w:sz w:val="28"/>
          <w:szCs w:val="28"/>
        </w:rPr>
        <w:t>2.11</w:t>
      </w:r>
      <w:r w:rsidR="001E6B3F" w:rsidRPr="00254AF2">
        <w:rPr>
          <w:bCs/>
          <w:sz w:val="28"/>
          <w:szCs w:val="28"/>
        </w:rPr>
        <w:t>. На первом этапе Комиссия рассматривает документы, представленные претендентами для участия в конкурсе, и принимает решение о допуске претендентов к участию в конкурсе или об отказе в таком  допуске.</w:t>
      </w:r>
      <w:r w:rsidR="001E6B3F">
        <w:rPr>
          <w:bCs/>
          <w:sz w:val="28"/>
          <w:szCs w:val="28"/>
        </w:rPr>
        <w:t xml:space="preserve"> </w:t>
      </w:r>
      <w:r w:rsidR="00742AC6">
        <w:rPr>
          <w:bCs/>
          <w:sz w:val="28"/>
          <w:szCs w:val="28"/>
        </w:rPr>
        <w:t xml:space="preserve"> </w:t>
      </w:r>
    </w:p>
    <w:p w:rsidR="001E6B3F" w:rsidRDefault="001E6B3F" w:rsidP="001E6B3F">
      <w:pPr>
        <w:tabs>
          <w:tab w:val="left" w:pos="1315"/>
        </w:tabs>
        <w:autoSpaceDE w:val="0"/>
        <w:autoSpaceDN w:val="0"/>
        <w:adjustRightInd w:val="0"/>
        <w:spacing w:line="317" w:lineRule="exact"/>
        <w:ind w:left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</w:t>
      </w:r>
      <w:r w:rsidR="004C177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bCs/>
          <w:sz w:val="28"/>
          <w:szCs w:val="28"/>
        </w:rPr>
        <w:t xml:space="preserve">Претендент не допускается к участию в конкурсе в случаях, если: </w:t>
      </w:r>
      <w:r w:rsidR="00742AC6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он не соответствует установленным квалификационным требованиям;</w:t>
      </w:r>
    </w:p>
    <w:p w:rsidR="001E6B3F" w:rsidRDefault="00742AC6" w:rsidP="001E6B3F">
      <w:pPr>
        <w:autoSpaceDE w:val="0"/>
        <w:autoSpaceDN w:val="0"/>
        <w:adjustRightInd w:val="0"/>
        <w:spacing w:line="317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- </w:t>
      </w:r>
      <w:r w:rsidR="001E6B3F">
        <w:rPr>
          <w:bCs/>
          <w:sz w:val="28"/>
          <w:szCs w:val="28"/>
        </w:rPr>
        <w:t>представлены не все документы, указанные в пункте 2.5 настоящего Положения, либо они оформлены ненадлежащим образом.</w:t>
      </w:r>
    </w:p>
    <w:p w:rsidR="00685379" w:rsidRDefault="00685379" w:rsidP="00685379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685379">
        <w:rPr>
          <w:bCs/>
          <w:sz w:val="28"/>
          <w:szCs w:val="28"/>
        </w:rPr>
        <w:t>В случае если по окончании срока подачи заявок на участие в конкурсе подана только одна заявка, конкурс признается несостоявшимся. Комиссия проводит собеседование с единственным заявившимся кандидатом. В случае если единственный заявившийся кандидат соответствует заявленным требованиям, комиссия рекомендует единственного кандидата в резерв управленческих кадров.</w:t>
      </w:r>
    </w:p>
    <w:p w:rsidR="001E6B3F" w:rsidRDefault="004C1778" w:rsidP="004C1778">
      <w:pPr>
        <w:widowControl w:val="0"/>
        <w:tabs>
          <w:tab w:val="left" w:pos="1315"/>
        </w:tabs>
        <w:autoSpaceDE w:val="0"/>
        <w:autoSpaceDN w:val="0"/>
        <w:adjustRightInd w:val="0"/>
        <w:spacing w:line="317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E6B3F" w:rsidRPr="002F4BB8">
        <w:rPr>
          <w:bCs/>
          <w:sz w:val="28"/>
          <w:szCs w:val="28"/>
        </w:rPr>
        <w:t>Второй этап конкурса проводится, если после проведения первого этапа есть хотя бы один претендент по конкретной должности.</w:t>
      </w:r>
    </w:p>
    <w:p w:rsidR="000A6FE0" w:rsidRPr="00685379" w:rsidRDefault="000A6FE0" w:rsidP="004C1778">
      <w:pPr>
        <w:widowControl w:val="0"/>
        <w:tabs>
          <w:tab w:val="left" w:pos="1315"/>
        </w:tabs>
        <w:autoSpaceDE w:val="0"/>
        <w:autoSpaceDN w:val="0"/>
        <w:adjustRightInd w:val="0"/>
        <w:spacing w:line="317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2.13. </w:t>
      </w:r>
      <w:r w:rsidRPr="000A6FE0">
        <w:rPr>
          <w:bCs/>
          <w:sz w:val="28"/>
          <w:szCs w:val="28"/>
        </w:rPr>
        <w:t xml:space="preserve">Отдел кадровой </w:t>
      </w:r>
      <w:r w:rsidR="005E78DC">
        <w:rPr>
          <w:bCs/>
          <w:sz w:val="28"/>
          <w:szCs w:val="28"/>
        </w:rPr>
        <w:t xml:space="preserve">службы </w:t>
      </w:r>
      <w:r>
        <w:rPr>
          <w:bCs/>
          <w:sz w:val="28"/>
          <w:szCs w:val="28"/>
        </w:rPr>
        <w:t>Учреждения</w:t>
      </w:r>
      <w:r w:rsidRPr="000A6FE0">
        <w:rPr>
          <w:bCs/>
          <w:sz w:val="28"/>
          <w:szCs w:val="28"/>
        </w:rPr>
        <w:t xml:space="preserve"> уведомляет кандидатов о дате, времени и месте проведения конкурса не менее чем за 5 рабочих дней до дня его проведения посредством использования доступных средств связи (по телефону, электронной почте, факсимильной связи) </w:t>
      </w:r>
      <w:r w:rsidRPr="00D81E54">
        <w:rPr>
          <w:bCs/>
          <w:sz w:val="28"/>
          <w:szCs w:val="28"/>
        </w:rPr>
        <w:t>и размещает в указанный срок соответствующую информацию для кандидатов на официальном сайте Учреждения в разделе «Вакансии».</w:t>
      </w:r>
    </w:p>
    <w:p w:rsidR="001E6B3F" w:rsidRDefault="001E6B3F" w:rsidP="001E6B3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685379">
        <w:rPr>
          <w:bCs/>
          <w:sz w:val="28"/>
          <w:szCs w:val="28"/>
        </w:rPr>
        <w:t>2.1</w:t>
      </w:r>
      <w:r w:rsidR="000A6FE0">
        <w:rPr>
          <w:bCs/>
          <w:sz w:val="28"/>
          <w:szCs w:val="28"/>
        </w:rPr>
        <w:t>4</w:t>
      </w:r>
      <w:r w:rsidRPr="00685379">
        <w:rPr>
          <w:bCs/>
          <w:sz w:val="28"/>
          <w:szCs w:val="28"/>
        </w:rPr>
        <w:t>.</w:t>
      </w:r>
      <w:r w:rsidRPr="00685379">
        <w:rPr>
          <w:sz w:val="28"/>
          <w:szCs w:val="28"/>
        </w:rPr>
        <w:t xml:space="preserve"> На втором этапе: собеседование с кандидатами на вакантную должность в Учреждении проводится директором Учреждения (лицом его заменяющим) с обязательным участием </w:t>
      </w:r>
      <w:r w:rsidR="00A15E43">
        <w:rPr>
          <w:sz w:val="28"/>
          <w:szCs w:val="28"/>
        </w:rPr>
        <w:t xml:space="preserve">членами комиссии, </w:t>
      </w:r>
      <w:r w:rsidRPr="00685379">
        <w:rPr>
          <w:sz w:val="28"/>
          <w:szCs w:val="28"/>
        </w:rPr>
        <w:t>представителей Управления социальной защиты населения, членов профсоюзной организации, общественности, членов Попечительского совета.</w:t>
      </w:r>
    </w:p>
    <w:p w:rsidR="00685379" w:rsidRPr="00685379" w:rsidRDefault="00685379" w:rsidP="00685379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685379">
        <w:rPr>
          <w:sz w:val="28"/>
          <w:szCs w:val="28"/>
        </w:rPr>
        <w:t>Результаты индивидуального собеседования оцениваются членами комиссии:</w:t>
      </w:r>
    </w:p>
    <w:p w:rsidR="00685379" w:rsidRPr="00685379" w:rsidRDefault="00685379" w:rsidP="00685379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685379">
        <w:rPr>
          <w:sz w:val="28"/>
          <w:szCs w:val="28"/>
        </w:rPr>
        <w:t>в 10 баллов - если кандидат последовательно, в полном объеме раскрыл содержание вопроса, правильно использовал понятия и термины, показал высокий уровень профессиональных знаний в соответствующей сфере, аналитические способности, аргументированно отстаивал собственную точку зрения, обоснов</w:t>
      </w:r>
      <w:r w:rsidR="002F4BB8">
        <w:rPr>
          <w:sz w:val="28"/>
          <w:szCs w:val="28"/>
        </w:rPr>
        <w:t>анно и самостоятельно принял реш</w:t>
      </w:r>
      <w:r w:rsidRPr="00685379">
        <w:rPr>
          <w:sz w:val="28"/>
          <w:szCs w:val="28"/>
        </w:rPr>
        <w:t>ение, смог вести деловые переговоры;</w:t>
      </w:r>
    </w:p>
    <w:p w:rsidR="00685379" w:rsidRPr="00685379" w:rsidRDefault="00685379" w:rsidP="00685379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685379">
        <w:rPr>
          <w:sz w:val="28"/>
          <w:szCs w:val="28"/>
        </w:rPr>
        <w:t>в 8 баллов - если кандидат последовательно, в полном объеме раскрыл содержание вопроса, правильно использовал понятия и термины, но допустил неточности и незначительные ошибки, показал достаточный уровень профессиональных знаний в соответствующей сфере, навыков аргументированного отстаивания собственной точки зрения и ведения деловых переговоров;</w:t>
      </w:r>
    </w:p>
    <w:p w:rsidR="00685379" w:rsidRPr="00685379" w:rsidRDefault="00685379" w:rsidP="00685379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685379">
        <w:rPr>
          <w:sz w:val="28"/>
          <w:szCs w:val="28"/>
        </w:rPr>
        <w:t>в 6 баллов - если кандидат последовательно, но не в полном объеме раскрыл содержание вопроса, не всегда правильно использовал понятия и термины, допустил неточности и ошибки, показал средний уровень профессиональных знаний в соответствующей сфере, навыков аргументированного отстаивания собственной точки зрения и ведения деловых переговоров;</w:t>
      </w:r>
    </w:p>
    <w:p w:rsidR="00685379" w:rsidRDefault="00685379" w:rsidP="00685379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в 0</w:t>
      </w:r>
      <w:r w:rsidRPr="00685379">
        <w:rPr>
          <w:sz w:val="28"/>
          <w:szCs w:val="28"/>
        </w:rPr>
        <w:t xml:space="preserve"> баллов - если кандидат не раскрыл содержание вопроса, при ответе неправильно использовал понятия и термины, допустил значительные неточности и ошибки.</w:t>
      </w:r>
    </w:p>
    <w:p w:rsidR="00A15E43" w:rsidRPr="00685379" w:rsidRDefault="00A15E43" w:rsidP="00685379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A15E43">
        <w:rPr>
          <w:sz w:val="28"/>
          <w:szCs w:val="28"/>
        </w:rPr>
        <w:t>2.1</w:t>
      </w:r>
      <w:r>
        <w:rPr>
          <w:sz w:val="28"/>
          <w:szCs w:val="28"/>
        </w:rPr>
        <w:t>4</w:t>
      </w:r>
      <w:r w:rsidRPr="00A15E43">
        <w:rPr>
          <w:sz w:val="28"/>
          <w:szCs w:val="28"/>
        </w:rPr>
        <w:t>.</w:t>
      </w:r>
      <w:r w:rsidRPr="00A15E43">
        <w:rPr>
          <w:sz w:val="28"/>
          <w:szCs w:val="28"/>
        </w:rPr>
        <w:tab/>
        <w:t xml:space="preserve"> По итогам индивидуального собеседования каждый член комиссии выставляет кандидату соответствующий балл в оценочном листе</w:t>
      </w:r>
      <w:r>
        <w:rPr>
          <w:sz w:val="28"/>
          <w:szCs w:val="28"/>
        </w:rPr>
        <w:t xml:space="preserve"> (приложение 5).</w:t>
      </w:r>
    </w:p>
    <w:p w:rsidR="001E6B3F" w:rsidRPr="00685379" w:rsidRDefault="001E6B3F" w:rsidP="001E6B3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685379">
        <w:rPr>
          <w:bCs/>
          <w:sz w:val="28"/>
          <w:szCs w:val="28"/>
        </w:rPr>
        <w:t xml:space="preserve">2.15. </w:t>
      </w:r>
      <w:r w:rsidR="005E78DC">
        <w:rPr>
          <w:bCs/>
          <w:sz w:val="28"/>
          <w:szCs w:val="28"/>
        </w:rPr>
        <w:t>С учетом индивидуального собеседования комиссия простым большинством голосов присутствующих на ее заседании членов принимает решение</w:t>
      </w:r>
      <w:r w:rsidRPr="00685379">
        <w:rPr>
          <w:bCs/>
          <w:sz w:val="28"/>
          <w:szCs w:val="28"/>
        </w:rPr>
        <w:t>:</w:t>
      </w:r>
    </w:p>
    <w:p w:rsidR="001E6B3F" w:rsidRPr="00685379" w:rsidRDefault="005E78DC" w:rsidP="001E6B3F">
      <w:pPr>
        <w:autoSpaceDE w:val="0"/>
        <w:autoSpaceDN w:val="0"/>
        <w:adjustRightInd w:val="0"/>
        <w:spacing w:line="326" w:lineRule="exact"/>
        <w:ind w:left="701"/>
        <w:rPr>
          <w:bCs/>
          <w:sz w:val="28"/>
          <w:szCs w:val="28"/>
        </w:rPr>
      </w:pPr>
      <w:r>
        <w:rPr>
          <w:bCs/>
          <w:sz w:val="28"/>
          <w:szCs w:val="28"/>
        </w:rPr>
        <w:t>включ</w:t>
      </w:r>
      <w:r w:rsidR="001E6B3F" w:rsidRPr="00685379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ть кандидата</w:t>
      </w:r>
      <w:r w:rsidR="001E6B3F" w:rsidRPr="00685379">
        <w:rPr>
          <w:bCs/>
          <w:sz w:val="28"/>
          <w:szCs w:val="28"/>
        </w:rPr>
        <w:t xml:space="preserve"> в резерв управленческих кадров; </w:t>
      </w:r>
    </w:p>
    <w:p w:rsidR="001E6B3F" w:rsidRDefault="001E6B3F" w:rsidP="001E6B3F">
      <w:pPr>
        <w:autoSpaceDE w:val="0"/>
        <w:autoSpaceDN w:val="0"/>
        <w:adjustRightInd w:val="0"/>
        <w:spacing w:line="326" w:lineRule="exact"/>
        <w:ind w:left="701"/>
        <w:rPr>
          <w:bCs/>
          <w:sz w:val="28"/>
          <w:szCs w:val="28"/>
        </w:rPr>
      </w:pPr>
      <w:r w:rsidRPr="00685379">
        <w:rPr>
          <w:bCs/>
          <w:sz w:val="28"/>
          <w:szCs w:val="28"/>
        </w:rPr>
        <w:t>отказ</w:t>
      </w:r>
      <w:r w:rsidR="005E78DC">
        <w:rPr>
          <w:bCs/>
          <w:sz w:val="28"/>
          <w:szCs w:val="28"/>
        </w:rPr>
        <w:t>ать кандидату</w:t>
      </w:r>
      <w:r w:rsidRPr="00685379">
        <w:rPr>
          <w:bCs/>
          <w:sz w:val="28"/>
          <w:szCs w:val="28"/>
        </w:rPr>
        <w:t xml:space="preserve"> во включении в резерв управленческих кадров.</w:t>
      </w:r>
    </w:p>
    <w:p w:rsidR="001E6B3F" w:rsidRDefault="001E6B3F" w:rsidP="001E6B3F">
      <w:pPr>
        <w:widowControl w:val="0"/>
        <w:numPr>
          <w:ilvl w:val="0"/>
          <w:numId w:val="2"/>
        </w:numPr>
        <w:tabs>
          <w:tab w:val="left" w:pos="1373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Решения Комиссии принимаются по каждому претенденту на соответствующую должность открытым голосованием. При равенстве голосов решающим является голос председателя Комиссии. Если на должность, на которую претендует член из состава комиссии, то у него нет права голоса по другому претенденту на эту же должность.</w:t>
      </w:r>
    </w:p>
    <w:p w:rsidR="00A15E43" w:rsidRDefault="00A15E43" w:rsidP="00A15E43">
      <w:pPr>
        <w:widowControl w:val="0"/>
        <w:numPr>
          <w:ilvl w:val="0"/>
          <w:numId w:val="2"/>
        </w:numPr>
        <w:tabs>
          <w:tab w:val="left" w:pos="1373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A15E43">
        <w:rPr>
          <w:bCs/>
          <w:sz w:val="28"/>
          <w:szCs w:val="28"/>
        </w:rPr>
        <w:t>Решения комиссии оформляются протоколом, который подписывается председателем и секретарем комиссии в течение 2 рабочих дней со дня голосования.</w:t>
      </w:r>
      <w:r>
        <w:rPr>
          <w:bCs/>
          <w:sz w:val="28"/>
          <w:szCs w:val="28"/>
        </w:rPr>
        <w:t xml:space="preserve"> </w:t>
      </w:r>
    </w:p>
    <w:p w:rsidR="00A15E43" w:rsidRPr="00A15E43" w:rsidRDefault="00A15E43" w:rsidP="00A15E43">
      <w:pPr>
        <w:widowControl w:val="0"/>
        <w:numPr>
          <w:ilvl w:val="0"/>
          <w:numId w:val="2"/>
        </w:numPr>
        <w:tabs>
          <w:tab w:val="left" w:pos="1373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A15E43">
        <w:rPr>
          <w:bCs/>
          <w:sz w:val="28"/>
          <w:szCs w:val="28"/>
        </w:rPr>
        <w:t>Приказ о включении в резерв управленческих кадров кандидата издается в течение 3 рабочих дней со дня подписания протокола.</w:t>
      </w:r>
    </w:p>
    <w:p w:rsidR="001E6B3F" w:rsidRPr="002F4BB8" w:rsidRDefault="001E6B3F" w:rsidP="00A15E43">
      <w:pPr>
        <w:widowControl w:val="0"/>
        <w:numPr>
          <w:ilvl w:val="0"/>
          <w:numId w:val="2"/>
        </w:numPr>
        <w:tabs>
          <w:tab w:val="left" w:pos="1373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2F4BB8">
        <w:rPr>
          <w:bCs/>
          <w:sz w:val="28"/>
          <w:szCs w:val="28"/>
        </w:rPr>
        <w:t>Гражданин может быть включен в резерв управленческих кадров одновременно на замещение нескольких должностей.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2F4BB8">
        <w:rPr>
          <w:bCs/>
          <w:sz w:val="28"/>
          <w:szCs w:val="28"/>
        </w:rPr>
        <w:t>Численный состав лиц, состоящих в резерве управленческих кадров по каждой должности, не ограничен. В случае включения в резерв управленческих кадров на одну должность двух и более лиц очередность замещения вакантной должности определяется решением Комиссии.</w:t>
      </w:r>
    </w:p>
    <w:p w:rsidR="00A15E43" w:rsidRDefault="001E6B3F" w:rsidP="00A15E43">
      <w:pPr>
        <w:tabs>
          <w:tab w:val="left" w:pos="1526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2.18. </w:t>
      </w:r>
      <w:r w:rsidR="00A15E43">
        <w:rPr>
          <w:bCs/>
          <w:sz w:val="28"/>
          <w:szCs w:val="28"/>
        </w:rPr>
        <w:t>Учреждение</w:t>
      </w:r>
      <w:r w:rsidR="00A15E43" w:rsidRPr="00A15E43">
        <w:rPr>
          <w:bCs/>
          <w:sz w:val="28"/>
          <w:szCs w:val="28"/>
        </w:rPr>
        <w:t xml:space="preserve"> в течение 7 календарных дней со дня подписания протокола размещает информацию об итогах конкурса на официальном сайте в разделе «Вакансии».</w:t>
      </w:r>
      <w:r w:rsidR="00A15E43">
        <w:rPr>
          <w:bCs/>
          <w:sz w:val="28"/>
          <w:szCs w:val="28"/>
        </w:rPr>
        <w:t xml:space="preserve"> </w:t>
      </w:r>
    </w:p>
    <w:p w:rsidR="001E6B3F" w:rsidRDefault="00A15E43" w:rsidP="00A15E43">
      <w:pPr>
        <w:tabs>
          <w:tab w:val="left" w:pos="1526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2.19. </w:t>
      </w:r>
      <w:r w:rsidR="001E6B3F">
        <w:rPr>
          <w:bCs/>
          <w:sz w:val="28"/>
          <w:szCs w:val="28"/>
        </w:rPr>
        <w:t>В течение 10 дней с даты проведения конкурса кандидатам направляются уведомления о результатах конкурса.</w:t>
      </w:r>
    </w:p>
    <w:p w:rsidR="00101C55" w:rsidRPr="00101C55" w:rsidRDefault="00A15E43" w:rsidP="00101C55">
      <w:pPr>
        <w:widowControl w:val="0"/>
        <w:tabs>
          <w:tab w:val="left" w:pos="1392"/>
        </w:tabs>
        <w:autoSpaceDE w:val="0"/>
        <w:autoSpaceDN w:val="0"/>
        <w:adjustRightInd w:val="0"/>
        <w:spacing w:line="326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2.20. </w:t>
      </w:r>
      <w:r w:rsidR="00101C55" w:rsidRPr="00101C55">
        <w:rPr>
          <w:bCs/>
          <w:sz w:val="28"/>
          <w:szCs w:val="28"/>
        </w:rPr>
        <w:t xml:space="preserve">По письменному заявлению кандидата, не включенного в резерв управленческих кадров, его документы возвращаются в течение 10 календарных дней со дня поступления в </w:t>
      </w:r>
      <w:r w:rsidR="00101C55">
        <w:rPr>
          <w:bCs/>
          <w:sz w:val="28"/>
          <w:szCs w:val="28"/>
        </w:rPr>
        <w:t>Учреждение</w:t>
      </w:r>
      <w:r w:rsidR="00101C55" w:rsidRPr="00101C55">
        <w:rPr>
          <w:bCs/>
          <w:sz w:val="28"/>
          <w:szCs w:val="28"/>
        </w:rPr>
        <w:t xml:space="preserve"> соответствующего заявления.</w:t>
      </w:r>
    </w:p>
    <w:p w:rsidR="00101C55" w:rsidRPr="00101C55" w:rsidRDefault="00101C55" w:rsidP="00101C55">
      <w:pPr>
        <w:widowControl w:val="0"/>
        <w:tabs>
          <w:tab w:val="left" w:pos="1392"/>
        </w:tabs>
        <w:autoSpaceDE w:val="0"/>
        <w:autoSpaceDN w:val="0"/>
        <w:adjustRightInd w:val="0"/>
        <w:spacing w:line="326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2.21. </w:t>
      </w:r>
      <w:r w:rsidRPr="00101C55">
        <w:rPr>
          <w:bCs/>
          <w:sz w:val="28"/>
          <w:szCs w:val="28"/>
        </w:rPr>
        <w:t xml:space="preserve">Расходы, связанные с участием в конкурсе (проезд к месту проведения конкурса и обратно, </w:t>
      </w:r>
      <w:proofErr w:type="spellStart"/>
      <w:r w:rsidRPr="00101C55">
        <w:rPr>
          <w:bCs/>
          <w:sz w:val="28"/>
          <w:szCs w:val="28"/>
        </w:rPr>
        <w:t>найм</w:t>
      </w:r>
      <w:proofErr w:type="spellEnd"/>
      <w:r w:rsidRPr="00101C55">
        <w:rPr>
          <w:bCs/>
          <w:sz w:val="28"/>
          <w:szCs w:val="28"/>
        </w:rPr>
        <w:t xml:space="preserve"> жилого помещения, проживание, пользование услугами средств связи и другие), кандидаты несут за счет собственных средств.</w:t>
      </w:r>
    </w:p>
    <w:p w:rsidR="00101C55" w:rsidRDefault="00101C55" w:rsidP="00101C55">
      <w:pPr>
        <w:widowControl w:val="0"/>
        <w:tabs>
          <w:tab w:val="left" w:pos="1392"/>
        </w:tabs>
        <w:autoSpaceDE w:val="0"/>
        <w:autoSpaceDN w:val="0"/>
        <w:adjustRightInd w:val="0"/>
        <w:spacing w:line="326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2.22</w:t>
      </w:r>
      <w:r w:rsidRPr="00101C55">
        <w:rPr>
          <w:bCs/>
          <w:sz w:val="28"/>
          <w:szCs w:val="28"/>
        </w:rPr>
        <w:t>.</w:t>
      </w:r>
      <w:r w:rsidRPr="00101C55">
        <w:rPr>
          <w:bCs/>
          <w:sz w:val="28"/>
          <w:szCs w:val="28"/>
        </w:rPr>
        <w:tab/>
        <w:t xml:space="preserve"> Кандидаты вправе обжаловать результаты конкурса в порядке, установленном законодательством Российской Федерации.</w:t>
      </w:r>
    </w:p>
    <w:p w:rsidR="001E6B3F" w:rsidRDefault="001E6B3F" w:rsidP="001E6B3F">
      <w:pPr>
        <w:autoSpaceDE w:val="0"/>
        <w:autoSpaceDN w:val="0"/>
        <w:adjustRightInd w:val="0"/>
        <w:spacing w:line="240" w:lineRule="exact"/>
        <w:ind w:left="2448" w:right="2467"/>
        <w:jc w:val="center"/>
        <w:rPr>
          <w:sz w:val="28"/>
          <w:szCs w:val="28"/>
        </w:rPr>
      </w:pPr>
    </w:p>
    <w:p w:rsidR="001E6B3F" w:rsidRDefault="001E6B3F" w:rsidP="001E6B3F">
      <w:pPr>
        <w:autoSpaceDE w:val="0"/>
        <w:autoSpaceDN w:val="0"/>
        <w:adjustRightInd w:val="0"/>
        <w:spacing w:before="67" w:line="326" w:lineRule="exact"/>
        <w:ind w:right="-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3. Порядок организации работы с резервом управленческих кадров</w:t>
      </w:r>
    </w:p>
    <w:p w:rsidR="001E6B3F" w:rsidRDefault="001E6B3F" w:rsidP="001E6B3F">
      <w:pPr>
        <w:autoSpaceDE w:val="0"/>
        <w:autoSpaceDN w:val="0"/>
        <w:adjustRightInd w:val="0"/>
        <w:spacing w:line="240" w:lineRule="exact"/>
        <w:ind w:firstLine="701"/>
        <w:jc w:val="both"/>
        <w:rPr>
          <w:sz w:val="28"/>
          <w:szCs w:val="28"/>
        </w:rPr>
      </w:pPr>
    </w:p>
    <w:p w:rsidR="001E6B3F" w:rsidRPr="00862668" w:rsidRDefault="001E6B3F" w:rsidP="001E6B3F">
      <w:pPr>
        <w:tabs>
          <w:tab w:val="left" w:pos="1210"/>
        </w:tabs>
        <w:autoSpaceDE w:val="0"/>
        <w:autoSpaceDN w:val="0"/>
        <w:adjustRightInd w:val="0"/>
        <w:spacing w:before="67" w:line="317" w:lineRule="exact"/>
        <w:ind w:firstLine="701"/>
        <w:jc w:val="both"/>
        <w:rPr>
          <w:bCs/>
          <w:sz w:val="28"/>
          <w:szCs w:val="28"/>
        </w:rPr>
      </w:pPr>
      <w:r w:rsidRPr="00862668">
        <w:rPr>
          <w:bCs/>
          <w:sz w:val="28"/>
          <w:szCs w:val="28"/>
        </w:rPr>
        <w:t>3.1.</w:t>
      </w:r>
      <w:r w:rsidRPr="00862668">
        <w:rPr>
          <w:sz w:val="28"/>
          <w:szCs w:val="28"/>
        </w:rPr>
        <w:tab/>
      </w:r>
      <w:r w:rsidRPr="00862668">
        <w:rPr>
          <w:bCs/>
          <w:sz w:val="28"/>
          <w:szCs w:val="28"/>
        </w:rPr>
        <w:t xml:space="preserve">Подготовка лица, зачисленного в резерв управленческих кадров (далее – лицо, состоящее в резерве), осуществляется по индивидуальному плану подготовки, разработанному в течение 1 месяца со дня включения гражданина в резерв по форме согласно приложению </w:t>
      </w:r>
      <w:r w:rsidR="002F4BB8" w:rsidRPr="00862668">
        <w:rPr>
          <w:bCs/>
          <w:sz w:val="28"/>
          <w:szCs w:val="28"/>
        </w:rPr>
        <w:t>7</w:t>
      </w:r>
      <w:r w:rsidRPr="00862668">
        <w:rPr>
          <w:bCs/>
          <w:sz w:val="28"/>
          <w:szCs w:val="28"/>
        </w:rPr>
        <w:t xml:space="preserve"> к Положению сроком на 1 год. Индивидуальные планы подготовки уточняются по мере необходимости.</w:t>
      </w:r>
    </w:p>
    <w:p w:rsidR="001E6B3F" w:rsidRPr="00862668" w:rsidRDefault="001E6B3F" w:rsidP="001E6B3F">
      <w:pPr>
        <w:tabs>
          <w:tab w:val="left" w:pos="1382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862668">
        <w:rPr>
          <w:bCs/>
          <w:sz w:val="28"/>
          <w:szCs w:val="28"/>
        </w:rPr>
        <w:t>3.2.</w:t>
      </w:r>
      <w:r w:rsidRPr="00862668">
        <w:rPr>
          <w:sz w:val="28"/>
          <w:szCs w:val="28"/>
        </w:rPr>
        <w:t xml:space="preserve"> Индивидуальный план составляется должностным лицом (руководителем подготовки), на чью должность гражданин включен в резерв управленческих кадров с привлечением лица, состоящего в резерве, и утверждается директором Учреждения</w:t>
      </w:r>
      <w:r w:rsidRPr="00862668">
        <w:rPr>
          <w:bCs/>
          <w:sz w:val="28"/>
          <w:szCs w:val="28"/>
        </w:rPr>
        <w:t>.</w:t>
      </w:r>
    </w:p>
    <w:p w:rsidR="001E6B3F" w:rsidRPr="00862668" w:rsidRDefault="001E6B3F" w:rsidP="001E6B3F">
      <w:pPr>
        <w:tabs>
          <w:tab w:val="left" w:pos="1200"/>
        </w:tabs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862668">
        <w:rPr>
          <w:bCs/>
          <w:sz w:val="28"/>
          <w:szCs w:val="28"/>
        </w:rPr>
        <w:t>3.3.</w:t>
      </w:r>
      <w:r w:rsidRPr="00862668">
        <w:rPr>
          <w:sz w:val="28"/>
          <w:szCs w:val="28"/>
        </w:rPr>
        <w:tab/>
      </w:r>
      <w:r w:rsidRPr="00862668">
        <w:rPr>
          <w:bCs/>
          <w:sz w:val="28"/>
          <w:szCs w:val="28"/>
        </w:rPr>
        <w:t>В индивидуальном плане подготовки должны быть разработаны конкретные мероприятия, обеспечивающие приобретение лицом, состоящим в резерве, необходимых знаний и навыков, направленных на более глубокое освоение им характера будущей работы, выработку организаторских качеств, в том числе:</w:t>
      </w:r>
    </w:p>
    <w:p w:rsidR="001E6B3F" w:rsidRPr="00862668" w:rsidRDefault="001E6B3F" w:rsidP="001E6B3F">
      <w:pPr>
        <w:autoSpaceDE w:val="0"/>
        <w:autoSpaceDN w:val="0"/>
        <w:adjustRightInd w:val="0"/>
        <w:spacing w:line="317" w:lineRule="exact"/>
        <w:ind w:left="701"/>
        <w:rPr>
          <w:b/>
          <w:bCs/>
          <w:sz w:val="26"/>
          <w:szCs w:val="26"/>
        </w:rPr>
      </w:pPr>
      <w:r w:rsidRPr="00862668">
        <w:rPr>
          <w:bCs/>
          <w:sz w:val="28"/>
          <w:szCs w:val="28"/>
        </w:rPr>
        <w:t>решение отдельных вопросов по профилю должности</w:t>
      </w:r>
      <w:r w:rsidRPr="00862668">
        <w:rPr>
          <w:b/>
          <w:bCs/>
          <w:sz w:val="26"/>
          <w:szCs w:val="26"/>
        </w:rPr>
        <w:t>;</w:t>
      </w:r>
    </w:p>
    <w:p w:rsidR="001E6B3F" w:rsidRPr="00862668" w:rsidRDefault="001E6B3F" w:rsidP="001E6B3F">
      <w:pPr>
        <w:autoSpaceDE w:val="0"/>
        <w:autoSpaceDN w:val="0"/>
        <w:adjustRightInd w:val="0"/>
        <w:spacing w:line="317" w:lineRule="exact"/>
        <w:ind w:left="701"/>
        <w:rPr>
          <w:b/>
          <w:bCs/>
          <w:sz w:val="26"/>
          <w:szCs w:val="26"/>
        </w:rPr>
      </w:pPr>
      <w:r w:rsidRPr="00862668">
        <w:rPr>
          <w:bCs/>
          <w:sz w:val="28"/>
          <w:szCs w:val="28"/>
        </w:rPr>
        <w:t>исполнение обязанностей по должности, на которую состоит в резерве;</w:t>
      </w:r>
    </w:p>
    <w:p w:rsidR="001E6B3F" w:rsidRPr="00862668" w:rsidRDefault="001E6B3F" w:rsidP="001E6B3F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862668">
        <w:rPr>
          <w:bCs/>
          <w:sz w:val="28"/>
          <w:szCs w:val="28"/>
        </w:rPr>
        <w:t>участие в работе конференций, совещаний, семинаров, рабочих групп с целью получения практических навыков в соответствии со специализацией должности, на которую состоит в резерве.</w:t>
      </w:r>
    </w:p>
    <w:p w:rsidR="001E6B3F" w:rsidRPr="00862668" w:rsidRDefault="001E6B3F" w:rsidP="001E6B3F">
      <w:pPr>
        <w:widowControl w:val="0"/>
        <w:numPr>
          <w:ilvl w:val="0"/>
          <w:numId w:val="4"/>
        </w:numPr>
        <w:tabs>
          <w:tab w:val="left" w:pos="1344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862668">
        <w:rPr>
          <w:bCs/>
          <w:sz w:val="28"/>
          <w:szCs w:val="28"/>
        </w:rPr>
        <w:t>Индивидуальный план подготовки составляется в 3-х экземплярах, один из которых хранится у лица, состоящего в резерве, второй - у непосредственного руководителя, третий - в кадровой службе Учреждения.</w:t>
      </w:r>
    </w:p>
    <w:p w:rsidR="001E6B3F" w:rsidRDefault="001E6B3F" w:rsidP="001E6B3F">
      <w:pPr>
        <w:widowControl w:val="0"/>
        <w:numPr>
          <w:ilvl w:val="0"/>
          <w:numId w:val="4"/>
        </w:numPr>
        <w:tabs>
          <w:tab w:val="left" w:pos="1344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Координацию подготовки резерва управленческих кадров осуществляет кадровая служба и лицо ответственное по приказу Учреждения.</w:t>
      </w:r>
    </w:p>
    <w:p w:rsidR="001E6B3F" w:rsidRDefault="001E6B3F" w:rsidP="001E6B3F">
      <w:pPr>
        <w:widowControl w:val="0"/>
        <w:numPr>
          <w:ilvl w:val="0"/>
          <w:numId w:val="4"/>
        </w:numPr>
        <w:tabs>
          <w:tab w:val="left" w:pos="1344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подведении итогов подготовки резерва в Комиссию представляется отзыв о результатах выполнения индивидуального плана подготовки. Отзывы представляются должностными лицами (руководителями подготовки), на чьи должности кандидат включен в резерв управленческих кадров.</w:t>
      </w:r>
    </w:p>
    <w:p w:rsidR="001E6B3F" w:rsidRDefault="001E6B3F" w:rsidP="001E6B3F">
      <w:pPr>
        <w:tabs>
          <w:tab w:val="left" w:pos="1344"/>
        </w:tabs>
        <w:autoSpaceDE w:val="0"/>
        <w:autoSpaceDN w:val="0"/>
        <w:adjustRightInd w:val="0"/>
        <w:spacing w:line="317" w:lineRule="exact"/>
        <w:ind w:firstLine="720"/>
        <w:jc w:val="both"/>
        <w:rPr>
          <w:bCs/>
          <w:sz w:val="28"/>
          <w:szCs w:val="28"/>
        </w:rPr>
      </w:pPr>
    </w:p>
    <w:p w:rsidR="001E6B3F" w:rsidRDefault="001E6B3F" w:rsidP="001E6B3F">
      <w:pPr>
        <w:autoSpaceDE w:val="0"/>
        <w:autoSpaceDN w:val="0"/>
        <w:adjustRightInd w:val="0"/>
        <w:spacing w:before="86" w:line="317" w:lineRule="exac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4. Замещение вакантных должностей, исключение из резерва управленческих кадров.</w:t>
      </w:r>
    </w:p>
    <w:p w:rsidR="001E6B3F" w:rsidRDefault="001E6B3F" w:rsidP="001E6B3F">
      <w:pPr>
        <w:autoSpaceDE w:val="0"/>
        <w:autoSpaceDN w:val="0"/>
        <w:adjustRightInd w:val="0"/>
        <w:spacing w:line="240" w:lineRule="exact"/>
        <w:ind w:firstLine="691"/>
        <w:jc w:val="both"/>
        <w:rPr>
          <w:sz w:val="28"/>
          <w:szCs w:val="28"/>
        </w:rPr>
      </w:pPr>
    </w:p>
    <w:p w:rsidR="001E6B3F" w:rsidRDefault="001E6B3F" w:rsidP="001E6B3F">
      <w:pPr>
        <w:tabs>
          <w:tab w:val="left" w:pos="1344"/>
        </w:tabs>
        <w:autoSpaceDE w:val="0"/>
        <w:autoSpaceDN w:val="0"/>
        <w:adjustRightInd w:val="0"/>
        <w:spacing w:before="86" w:line="317" w:lineRule="exact"/>
        <w:ind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 Вакантная должность замещается по решению директора Учреждения лицом, состоящим в резерве, сформированном на конкурсной основе.</w:t>
      </w:r>
    </w:p>
    <w:p w:rsidR="00101C55" w:rsidRDefault="001E6B3F" w:rsidP="00101C55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Отсутствие письменного ответа от лица, состоящего в резерве, по истечении 7 дней на предложение вакантной должности, признается отказом от замещения вакантной должности.</w:t>
      </w:r>
    </w:p>
    <w:p w:rsidR="00101C55" w:rsidRPr="00101C55" w:rsidRDefault="00101C55" w:rsidP="00101C55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 w:rsidRPr="00101C55">
        <w:rPr>
          <w:bCs/>
          <w:sz w:val="28"/>
          <w:szCs w:val="28"/>
        </w:rPr>
        <w:t>При отсутствии резерва для замещения целевых управленческих должностей в Учреждении при отказе лиц, включённых в резерв на замещение вакантной должности,</w:t>
      </w:r>
      <w:r w:rsidRPr="00101C55">
        <w:t xml:space="preserve"> </w:t>
      </w:r>
      <w:r w:rsidRPr="00101C55">
        <w:rPr>
          <w:bCs/>
          <w:sz w:val="28"/>
          <w:szCs w:val="28"/>
        </w:rPr>
        <w:t>она может быть замещена лицом, состоящим в резерве управленческих кадров Учреждения на иную должность, при условии его согласия и соответствия квалификационным требованиям.</w:t>
      </w:r>
    </w:p>
    <w:p w:rsidR="001E6B3F" w:rsidRPr="00862668" w:rsidRDefault="001E6B3F" w:rsidP="001E6B3F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 w:rsidRPr="00862668">
        <w:rPr>
          <w:bCs/>
          <w:sz w:val="28"/>
          <w:szCs w:val="28"/>
        </w:rPr>
        <w:t>Комиссия ежегодно в течение 1 квартала проводит анализ состояния резерва управленческих кадров. При этом оценивается деятельность каждого лица, состоящего в резерве, за прошедший год, рассматриваются представленные отзывы о результатах выполнения индивидуального плана подготовки, решаются вопросы пересмотра и пополнения резерва управленческих кадров.</w:t>
      </w:r>
    </w:p>
    <w:p w:rsidR="001E6B3F" w:rsidRDefault="001E6B3F" w:rsidP="001E6B3F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Основаниями для исключения из резерва управленческих кадров являются: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назначение на должность, планируемую к замещению, или иную должность в порядке должностного роста;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отказ лица, состоящего в резерве, от замещения вакантной должности без уважительных причин;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firstLine="68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личное заявления лица, состоящего в резерве, об исключении из кадрового резерва управленческих кадров;</w:t>
      </w:r>
    </w:p>
    <w:p w:rsidR="00101C55" w:rsidRDefault="00101C55" w:rsidP="001E6B3F">
      <w:pPr>
        <w:autoSpaceDE w:val="0"/>
        <w:autoSpaceDN w:val="0"/>
        <w:adjustRightInd w:val="0"/>
        <w:spacing w:line="317" w:lineRule="exact"/>
        <w:ind w:firstLine="682"/>
        <w:jc w:val="both"/>
        <w:rPr>
          <w:bCs/>
          <w:sz w:val="28"/>
          <w:szCs w:val="28"/>
        </w:rPr>
      </w:pPr>
      <w:r w:rsidRPr="00101C55">
        <w:rPr>
          <w:bCs/>
          <w:sz w:val="28"/>
          <w:szCs w:val="28"/>
        </w:rPr>
        <w:t>вступившее в законную силу решение суда о признании гражданина, состоящего в резерве управленческих кадров, недееспособным, ограниченно дееспособным;</w:t>
      </w:r>
    </w:p>
    <w:p w:rsidR="001E6B3F" w:rsidRDefault="001E6B3F" w:rsidP="001E6B3F">
      <w:pPr>
        <w:autoSpaceDE w:val="0"/>
        <w:autoSpaceDN w:val="0"/>
        <w:adjustRightInd w:val="0"/>
        <w:spacing w:line="317" w:lineRule="exact"/>
        <w:ind w:left="7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истечении трех лет со дня проведения конкурса;</w:t>
      </w:r>
    </w:p>
    <w:p w:rsidR="001E6B3F" w:rsidRDefault="001E6B3F" w:rsidP="001E6B3F">
      <w:pPr>
        <w:autoSpaceDE w:val="0"/>
        <w:autoSpaceDN w:val="0"/>
        <w:adjustRightInd w:val="0"/>
        <w:ind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смерть лица, состоящего в резерве, либо признание его безвестно отсутствующим или объявления умершим на основании решения суда, вступившего в законную силу.</w:t>
      </w:r>
    </w:p>
    <w:p w:rsidR="001E6B3F" w:rsidRDefault="001E6B3F" w:rsidP="001E6B3F">
      <w:pPr>
        <w:autoSpaceDE w:val="0"/>
        <w:autoSpaceDN w:val="0"/>
        <w:adjustRightInd w:val="0"/>
        <w:ind w:firstLine="6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DE46D1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.Исключение из резерва управленческих кадров оформляется приказом директора Учреждения, и в течение 10 дней доводится до сведения лица, исключенного из резерва управленческих кадров.</w:t>
      </w:r>
    </w:p>
    <w:p w:rsidR="001E6B3F" w:rsidRDefault="00DE46D1" w:rsidP="001E6B3F">
      <w:pPr>
        <w:tabs>
          <w:tab w:val="left" w:pos="1277"/>
        </w:tabs>
        <w:autoSpaceDE w:val="0"/>
        <w:autoSpaceDN w:val="0"/>
        <w:adjustRightInd w:val="0"/>
        <w:spacing w:line="317" w:lineRule="exact"/>
        <w:ind w:firstLine="720"/>
        <w:jc w:val="both"/>
        <w:rPr>
          <w:bCs/>
          <w:sz w:val="26"/>
          <w:szCs w:val="26"/>
        </w:rPr>
      </w:pPr>
      <w:r>
        <w:rPr>
          <w:bCs/>
          <w:sz w:val="28"/>
          <w:szCs w:val="28"/>
        </w:rPr>
        <w:t>4.7</w:t>
      </w:r>
      <w:r w:rsidR="001E6B3F">
        <w:rPr>
          <w:bCs/>
          <w:sz w:val="28"/>
          <w:szCs w:val="28"/>
        </w:rPr>
        <w:t xml:space="preserve">.Кадровая служба Учреждения осуществляет ведение списка резерва управленческих кадров по форме согласно приложению </w:t>
      </w:r>
      <w:r>
        <w:rPr>
          <w:bCs/>
          <w:sz w:val="28"/>
          <w:szCs w:val="28"/>
        </w:rPr>
        <w:t>6</w:t>
      </w:r>
      <w:r w:rsidR="001E6B3F">
        <w:rPr>
          <w:bCs/>
          <w:sz w:val="28"/>
          <w:szCs w:val="28"/>
        </w:rPr>
        <w:t xml:space="preserve"> к настоящему Положению</w:t>
      </w:r>
      <w:r w:rsidR="001E6B3F">
        <w:rPr>
          <w:bCs/>
          <w:sz w:val="26"/>
          <w:szCs w:val="26"/>
        </w:rPr>
        <w:t>.</w:t>
      </w:r>
    </w:p>
    <w:p w:rsidR="001E6B3F" w:rsidRDefault="001E6B3F" w:rsidP="001E6B3F">
      <w:pPr>
        <w:spacing w:after="200" w:line="276" w:lineRule="auto"/>
      </w:pPr>
      <w:r>
        <w:br w:type="page"/>
      </w:r>
    </w:p>
    <w:p w:rsidR="001E6B3F" w:rsidRDefault="001E6B3F" w:rsidP="001E6B3F">
      <w:pPr>
        <w:jc w:val="right"/>
      </w:pPr>
      <w:r>
        <w:rPr>
          <w:sz w:val="20"/>
          <w:szCs w:val="20"/>
        </w:rPr>
        <w:t>Приложение 1</w:t>
      </w:r>
    </w:p>
    <w:p w:rsidR="001E6B3F" w:rsidRDefault="001E6B3F" w:rsidP="001E6B3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 Положению о порядке формирования </w:t>
      </w:r>
    </w:p>
    <w:p w:rsidR="001E6B3F" w:rsidRDefault="001E6B3F" w:rsidP="001E6B3F">
      <w:pPr>
        <w:jc w:val="right"/>
        <w:rPr>
          <w:sz w:val="20"/>
          <w:szCs w:val="20"/>
        </w:rPr>
      </w:pPr>
      <w:r>
        <w:rPr>
          <w:sz w:val="20"/>
          <w:szCs w:val="20"/>
        </w:rPr>
        <w:t>резерва управленческих кадров в бюджетном учреждении</w:t>
      </w:r>
    </w:p>
    <w:p w:rsidR="001E6B3F" w:rsidRDefault="001E6B3F" w:rsidP="001E6B3F">
      <w:pPr>
        <w:jc w:val="right"/>
        <w:rPr>
          <w:sz w:val="20"/>
          <w:szCs w:val="20"/>
        </w:rPr>
      </w:pPr>
      <w:r>
        <w:rPr>
          <w:sz w:val="20"/>
          <w:szCs w:val="20"/>
        </w:rPr>
        <w:t>Ханты-Мансийского автономного округа – Югры</w:t>
      </w:r>
    </w:p>
    <w:p w:rsidR="001E6B3F" w:rsidRDefault="001E6B3F" w:rsidP="001E6B3F">
      <w:pPr>
        <w:jc w:val="right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«Нефтеюганский районный комплексный центр</w:t>
      </w:r>
    </w:p>
    <w:p w:rsidR="001E6B3F" w:rsidRDefault="001E6B3F" w:rsidP="001E6B3F">
      <w:pPr>
        <w:jc w:val="right"/>
      </w:pPr>
      <w:r>
        <w:rPr>
          <w:bCs/>
          <w:iCs/>
          <w:sz w:val="20"/>
          <w:szCs w:val="20"/>
        </w:rPr>
        <w:t xml:space="preserve"> социального обслуживания населения»</w:t>
      </w:r>
    </w:p>
    <w:p w:rsidR="001E6B3F" w:rsidRDefault="001E6B3F" w:rsidP="001E6B3F">
      <w:pPr>
        <w:jc w:val="right"/>
      </w:pPr>
      <w:r>
        <w:t xml:space="preserve">                                                                                                                                                 __________________________________</w:t>
      </w:r>
    </w:p>
    <w:p w:rsidR="001E6B3F" w:rsidRDefault="001E6B3F" w:rsidP="001E6B3F">
      <w:pPr>
        <w:jc w:val="right"/>
        <w:rPr>
          <w:sz w:val="18"/>
          <w:szCs w:val="18"/>
        </w:rPr>
      </w:pPr>
      <w:r>
        <w:rPr>
          <w:sz w:val="18"/>
          <w:szCs w:val="18"/>
        </w:rPr>
        <w:t>(должность руководителя, наименование учреждения)</w:t>
      </w:r>
    </w:p>
    <w:p w:rsidR="001E6B3F" w:rsidRDefault="001E6B3F" w:rsidP="001E6B3F">
      <w:pPr>
        <w:jc w:val="right"/>
      </w:pPr>
    </w:p>
    <w:p w:rsidR="001E6B3F" w:rsidRDefault="001E6B3F" w:rsidP="001E6B3F">
      <w:pPr>
        <w:jc w:val="right"/>
      </w:pPr>
      <w:r>
        <w:t>__________________________________</w:t>
      </w:r>
    </w:p>
    <w:p w:rsidR="001E6B3F" w:rsidRDefault="001E6B3F" w:rsidP="001E6B3F">
      <w:pPr>
        <w:jc w:val="right"/>
        <w:rPr>
          <w:sz w:val="18"/>
          <w:szCs w:val="18"/>
        </w:rPr>
      </w:pPr>
      <w:r>
        <w:rPr>
          <w:sz w:val="18"/>
          <w:szCs w:val="18"/>
        </w:rPr>
        <w:t>(Ф.И.О. руководителя)</w:t>
      </w:r>
    </w:p>
    <w:p w:rsidR="001E6B3F" w:rsidRDefault="001E6B3F" w:rsidP="001E6B3F">
      <w:pPr>
        <w:jc w:val="right"/>
        <w:rPr>
          <w:sz w:val="18"/>
          <w:szCs w:val="18"/>
        </w:rPr>
      </w:pPr>
    </w:p>
    <w:p w:rsidR="001E6B3F" w:rsidRDefault="001E6B3F" w:rsidP="001E6B3F">
      <w:pPr>
        <w:jc w:val="right"/>
      </w:pPr>
      <w:r>
        <w:t>__________________________________</w:t>
      </w:r>
    </w:p>
    <w:p w:rsidR="001E6B3F" w:rsidRDefault="001E6B3F" w:rsidP="001E6B3F">
      <w:pPr>
        <w:jc w:val="right"/>
      </w:pPr>
      <w:r>
        <w:t xml:space="preserve"> </w:t>
      </w:r>
      <w:r>
        <w:rPr>
          <w:sz w:val="18"/>
          <w:szCs w:val="18"/>
        </w:rPr>
        <w:t>(фамилия, имя, отчество)</w:t>
      </w:r>
    </w:p>
    <w:p w:rsidR="001E6B3F" w:rsidRDefault="001E6B3F" w:rsidP="001E6B3F">
      <w:pPr>
        <w:jc w:val="right"/>
      </w:pPr>
    </w:p>
    <w:p w:rsidR="001E6B3F" w:rsidRDefault="001E6B3F" w:rsidP="001E6B3F">
      <w:pPr>
        <w:jc w:val="right"/>
      </w:pPr>
      <w:r>
        <w:t>__________________________________</w:t>
      </w:r>
    </w:p>
    <w:p w:rsidR="001E6B3F" w:rsidRDefault="001E6B3F" w:rsidP="001E6B3F">
      <w:pPr>
        <w:jc w:val="right"/>
      </w:pPr>
      <w:r>
        <w:t xml:space="preserve"> </w:t>
      </w:r>
      <w:r>
        <w:rPr>
          <w:sz w:val="18"/>
          <w:szCs w:val="18"/>
        </w:rPr>
        <w:t>(наименование занимаемой должности)</w:t>
      </w:r>
    </w:p>
    <w:p w:rsidR="001E6B3F" w:rsidRDefault="001E6B3F" w:rsidP="001E6B3F">
      <w:pPr>
        <w:jc w:val="right"/>
      </w:pPr>
    </w:p>
    <w:p w:rsidR="001E6B3F" w:rsidRDefault="001E6B3F" w:rsidP="001E6B3F">
      <w:pPr>
        <w:jc w:val="right"/>
      </w:pPr>
      <w:r>
        <w:t xml:space="preserve">__________________________________ </w:t>
      </w:r>
    </w:p>
    <w:p w:rsidR="001E6B3F" w:rsidRDefault="001E6B3F" w:rsidP="001E6B3F">
      <w:pPr>
        <w:jc w:val="right"/>
      </w:pPr>
      <w:r>
        <w:rPr>
          <w:sz w:val="18"/>
          <w:szCs w:val="18"/>
        </w:rPr>
        <w:t>(место работы)</w:t>
      </w:r>
    </w:p>
    <w:p w:rsidR="001E6B3F" w:rsidRDefault="001E6B3F" w:rsidP="001E6B3F">
      <w:pPr>
        <w:jc w:val="right"/>
      </w:pPr>
      <w:r>
        <w:t>проживаю_________________________</w:t>
      </w:r>
    </w:p>
    <w:p w:rsidR="001E6B3F" w:rsidRDefault="001E6B3F" w:rsidP="001E6B3F">
      <w:pPr>
        <w:jc w:val="right"/>
      </w:pPr>
    </w:p>
    <w:p w:rsidR="001E6B3F" w:rsidRDefault="001E6B3F" w:rsidP="001E6B3F">
      <w:pPr>
        <w:jc w:val="right"/>
      </w:pPr>
      <w:r>
        <w:t>__________________________________</w:t>
      </w:r>
    </w:p>
    <w:p w:rsidR="001E6B3F" w:rsidRDefault="001E6B3F" w:rsidP="001E6B3F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(рабочий, домашний, мобильный)</w:t>
      </w:r>
    </w:p>
    <w:p w:rsidR="001E6B3F" w:rsidRDefault="001E6B3F" w:rsidP="001E6B3F">
      <w:pPr>
        <w:jc w:val="center"/>
      </w:pPr>
    </w:p>
    <w:p w:rsidR="001E6B3F" w:rsidRDefault="001E6B3F" w:rsidP="001E6B3F">
      <w:pPr>
        <w:jc w:val="center"/>
      </w:pPr>
    </w:p>
    <w:p w:rsidR="001E6B3F" w:rsidRDefault="001E6B3F" w:rsidP="001E6B3F">
      <w:pPr>
        <w:jc w:val="center"/>
        <w:rPr>
          <w:b/>
        </w:rPr>
      </w:pPr>
      <w:r>
        <w:rPr>
          <w:b/>
        </w:rPr>
        <w:t>Заявление</w:t>
      </w:r>
    </w:p>
    <w:p w:rsidR="001E6B3F" w:rsidRDefault="001E6B3F" w:rsidP="001E6B3F">
      <w:pPr>
        <w:jc w:val="center"/>
      </w:pPr>
    </w:p>
    <w:p w:rsidR="001E6B3F" w:rsidRDefault="001E6B3F" w:rsidP="001E6B3F">
      <w:r>
        <w:t>Прошу допустить меня к участию в конкурсе для включения в резерв управленческих кадров для замещения должности ___________________________________________________________________________</w:t>
      </w:r>
    </w:p>
    <w:p w:rsidR="001E6B3F" w:rsidRDefault="001E6B3F" w:rsidP="001E6B3F">
      <w:pPr>
        <w:jc w:val="center"/>
        <w:rPr>
          <w:sz w:val="18"/>
          <w:szCs w:val="18"/>
        </w:rPr>
      </w:pPr>
      <w:r>
        <w:rPr>
          <w:sz w:val="18"/>
          <w:szCs w:val="18"/>
        </w:rPr>
        <w:t>(указывается наименование должности, учреждения)</w:t>
      </w:r>
    </w:p>
    <w:p w:rsidR="001E6B3F" w:rsidRDefault="001E6B3F" w:rsidP="001E6B3F">
      <w:pPr>
        <w:jc w:val="center"/>
      </w:pPr>
    </w:p>
    <w:p w:rsidR="001E6B3F" w:rsidRDefault="001E6B3F" w:rsidP="001E6B3F">
      <w:pPr>
        <w:jc w:val="center"/>
      </w:pPr>
      <w:r>
        <w:t>К заявлению прилагаю: (перечислить прилагаемые документы).</w:t>
      </w:r>
    </w:p>
    <w:p w:rsidR="001E6B3F" w:rsidRDefault="001E6B3F" w:rsidP="001E6B3F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6B3F" w:rsidRDefault="001E6B3F" w:rsidP="001E6B3F">
      <w:pPr>
        <w:jc w:val="center"/>
      </w:pPr>
    </w:p>
    <w:p w:rsidR="001E6B3F" w:rsidRDefault="001E6B3F" w:rsidP="001E6B3F">
      <w:pPr>
        <w:jc w:val="center"/>
      </w:pPr>
    </w:p>
    <w:p w:rsidR="001E6B3F" w:rsidRDefault="001E6B3F" w:rsidP="001E6B3F">
      <w:pPr>
        <w:jc w:val="center"/>
      </w:pPr>
      <w:r>
        <w:t>На обработку персональных данных, в том числе третьими лицами, согласен(а).</w:t>
      </w:r>
    </w:p>
    <w:p w:rsidR="001E6B3F" w:rsidRDefault="001E6B3F" w:rsidP="001E6B3F">
      <w:pPr>
        <w:jc w:val="center"/>
      </w:pPr>
    </w:p>
    <w:p w:rsidR="001E6B3F" w:rsidRDefault="001E6B3F" w:rsidP="001E6B3F"/>
    <w:p w:rsidR="001E6B3F" w:rsidRDefault="001E6B3F" w:rsidP="001E6B3F">
      <w:r>
        <w:t xml:space="preserve">_________________/________________________________________ </w:t>
      </w:r>
    </w:p>
    <w:p w:rsidR="001E6B3F" w:rsidRDefault="001E6B3F" w:rsidP="001E6B3F">
      <w:r>
        <w:t xml:space="preserve">         (дата)                        (подпись, расшифровка подписи)</w:t>
      </w:r>
    </w:p>
    <w:p w:rsidR="001E6B3F" w:rsidRDefault="001E6B3F" w:rsidP="001E6B3F"/>
    <w:p w:rsidR="00124B14" w:rsidRDefault="00124B14" w:rsidP="001E6B3F"/>
    <w:p w:rsidR="00124B14" w:rsidRDefault="00124B14" w:rsidP="001E6B3F"/>
    <w:p w:rsidR="00124B14" w:rsidRDefault="00124B14" w:rsidP="001E6B3F"/>
    <w:p w:rsidR="00124B14" w:rsidRDefault="00124B14" w:rsidP="001E6B3F"/>
    <w:p w:rsidR="00124B14" w:rsidRDefault="00124B14" w:rsidP="00124B14">
      <w:pPr>
        <w:jc w:val="right"/>
      </w:pPr>
      <w:r>
        <w:rPr>
          <w:sz w:val="20"/>
          <w:szCs w:val="20"/>
        </w:rPr>
        <w:t>Приложение 2</w:t>
      </w:r>
    </w:p>
    <w:p w:rsidR="00124B14" w:rsidRDefault="00124B14" w:rsidP="00124B1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 Положению о порядке формирования </w:t>
      </w:r>
    </w:p>
    <w:p w:rsidR="00124B14" w:rsidRDefault="00124B14" w:rsidP="00124B14">
      <w:pPr>
        <w:jc w:val="right"/>
        <w:rPr>
          <w:sz w:val="20"/>
          <w:szCs w:val="20"/>
        </w:rPr>
      </w:pPr>
      <w:r>
        <w:rPr>
          <w:sz w:val="20"/>
          <w:szCs w:val="20"/>
        </w:rPr>
        <w:t>резерва управленческих кадров в бюджетном учреждении</w:t>
      </w:r>
    </w:p>
    <w:p w:rsidR="00124B14" w:rsidRDefault="00124B14" w:rsidP="00124B14">
      <w:pPr>
        <w:jc w:val="right"/>
        <w:rPr>
          <w:sz w:val="20"/>
          <w:szCs w:val="20"/>
        </w:rPr>
      </w:pPr>
      <w:r>
        <w:rPr>
          <w:sz w:val="20"/>
          <w:szCs w:val="20"/>
        </w:rPr>
        <w:t>Ханты-Мансийского автономного округа – Югры</w:t>
      </w:r>
    </w:p>
    <w:p w:rsidR="00124B14" w:rsidRDefault="00124B14" w:rsidP="00124B14">
      <w:pPr>
        <w:jc w:val="right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«Нефтеюганский районный комплексный центр</w:t>
      </w:r>
    </w:p>
    <w:p w:rsidR="00124B14" w:rsidRDefault="00124B14" w:rsidP="00124B14">
      <w:pPr>
        <w:jc w:val="right"/>
      </w:pPr>
      <w:r>
        <w:rPr>
          <w:bCs/>
          <w:iCs/>
          <w:sz w:val="20"/>
          <w:szCs w:val="20"/>
        </w:rPr>
        <w:t xml:space="preserve"> социального обслуживания населения»</w:t>
      </w:r>
    </w:p>
    <w:p w:rsidR="00124B14" w:rsidRDefault="00124B14" w:rsidP="001E6B3F"/>
    <w:p w:rsidR="00124B14" w:rsidRPr="00124B14" w:rsidRDefault="00124B14" w:rsidP="00124B14">
      <w:pPr>
        <w:jc w:val="center"/>
      </w:pPr>
      <w:r w:rsidRPr="00124B14">
        <w:t>АНКЕТА</w:t>
      </w:r>
    </w:p>
    <w:p w:rsidR="00124B14" w:rsidRPr="00124B14" w:rsidRDefault="00124B14" w:rsidP="00124B14">
      <w:r w:rsidRPr="00124B14">
        <w:t>1. Фамилия    _________________________________________________________________________</w:t>
      </w:r>
      <w:r>
        <w:t>__</w:t>
      </w:r>
    </w:p>
    <w:p w:rsidR="00124B14" w:rsidRPr="00124B14" w:rsidRDefault="00124B14" w:rsidP="00124B14">
      <w:pPr>
        <w:ind w:firstLine="539"/>
      </w:pPr>
    </w:p>
    <w:p w:rsidR="00124B14" w:rsidRPr="00124B14" w:rsidRDefault="00124B14" w:rsidP="00124B14">
      <w:r w:rsidRPr="00124B14">
        <w:t xml:space="preserve">    Имя  _____________________________________________________________</w:t>
      </w:r>
      <w:r>
        <w:t>______________</w:t>
      </w:r>
    </w:p>
    <w:p w:rsidR="00124B14" w:rsidRPr="00124B14" w:rsidRDefault="00124B14" w:rsidP="00124B14">
      <w:pPr>
        <w:ind w:firstLine="539"/>
      </w:pPr>
    </w:p>
    <w:p w:rsidR="00124B14" w:rsidRPr="00124B14" w:rsidRDefault="00124B14" w:rsidP="00124B14">
      <w:pPr>
        <w:tabs>
          <w:tab w:val="left" w:pos="284"/>
        </w:tabs>
      </w:pPr>
      <w:r w:rsidRPr="00124B14">
        <w:t xml:space="preserve">    Отчество    ________________________________________________________________________</w:t>
      </w:r>
      <w:r>
        <w:t>___</w:t>
      </w:r>
    </w:p>
    <w:p w:rsidR="00124B14" w:rsidRPr="00124B14" w:rsidRDefault="00124B14" w:rsidP="00124B1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9"/>
        <w:gridCol w:w="4618"/>
      </w:tblGrid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2. Если изменяли фамилию, имя или отчество, то укажите их, а также когда, где и по какой причине изменяли</w:t>
            </w: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3. Год, число, месяц и место рождения (село, деревня, город, область, край, республика)</w:t>
            </w: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jc w:val="both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4. Гражданство (если изменяли, то укажите, когда и по какой причине)</w:t>
            </w:r>
          </w:p>
          <w:p w:rsidR="00124B14" w:rsidRPr="00124B14" w:rsidRDefault="00124B14" w:rsidP="00124B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jc w:val="both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5. Образование (когда и какие учебные заведения окончили, номера дипломов)</w:t>
            </w:r>
          </w:p>
          <w:p w:rsidR="00124B14" w:rsidRPr="00124B14" w:rsidRDefault="00124B14" w:rsidP="00124B14">
            <w:pPr>
              <w:jc w:val="both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Специальность по диплому</w:t>
            </w:r>
          </w:p>
          <w:p w:rsidR="00124B14" w:rsidRPr="00124B14" w:rsidRDefault="00124B14" w:rsidP="00124B14">
            <w:pPr>
              <w:jc w:val="both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Квалификация по диплому</w:t>
            </w: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6. Ученая степень, ученое звание</w:t>
            </w: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(когда присвоены, номера дипломов)</w:t>
            </w: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7. Какими иностранными языками и языками народов РФ владеете, и можете объясняться (</w:t>
            </w:r>
            <w:proofErr w:type="spellStart"/>
            <w:r w:rsidRPr="00124B14">
              <w:rPr>
                <w:sz w:val="22"/>
                <w:szCs w:val="22"/>
              </w:rPr>
              <w:t>влад</w:t>
            </w:r>
            <w:proofErr w:type="spellEnd"/>
            <w:r w:rsidRPr="00124B14">
              <w:rPr>
                <w:sz w:val="22"/>
                <w:szCs w:val="22"/>
              </w:rPr>
              <w:t>. свободно)</w:t>
            </w: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8. Были ли Вы или Ваши близкие родственники судимы (когда и за что)</w:t>
            </w: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4785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9. Были ли Вы за границей (где, когда и с какой целью)</w:t>
            </w: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</w:tr>
    </w:tbl>
    <w:p w:rsidR="00124B14" w:rsidRPr="00124B14" w:rsidRDefault="00124B14" w:rsidP="00124B14">
      <w:pPr>
        <w:jc w:val="both"/>
        <w:rPr>
          <w:sz w:val="22"/>
          <w:szCs w:val="22"/>
        </w:rPr>
      </w:pPr>
    </w:p>
    <w:p w:rsidR="00124B14" w:rsidRPr="00124B14" w:rsidRDefault="00124B14" w:rsidP="00124B14">
      <w:pPr>
        <w:jc w:val="both"/>
        <w:rPr>
          <w:sz w:val="22"/>
          <w:szCs w:val="22"/>
        </w:rPr>
      </w:pPr>
      <w:r w:rsidRPr="00124B14">
        <w:rPr>
          <w:sz w:val="22"/>
          <w:szCs w:val="22"/>
        </w:rPr>
        <w:t>10. Ваши близкие родственники (отец, мать, братья, сестры, дети), а также муж (жена), в том числе бывшие. Если родственники изменяли фамилию, имя, отчество, то необходимо указать и прежние фамилию, имя, отчество.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6"/>
        <w:gridCol w:w="1855"/>
        <w:gridCol w:w="1856"/>
        <w:gridCol w:w="1862"/>
        <w:gridCol w:w="1868"/>
      </w:tblGrid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Степень родства</w:t>
            </w: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Год, место рождения</w:t>
            </w: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Место работы, должность</w:t>
            </w: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Адрес места жительства</w:t>
            </w: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A15E43"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</w:tbl>
    <w:p w:rsidR="00124B14" w:rsidRPr="00124B14" w:rsidRDefault="00124B14" w:rsidP="00124B14">
      <w:pPr>
        <w:jc w:val="both"/>
        <w:rPr>
          <w:sz w:val="18"/>
          <w:szCs w:val="18"/>
        </w:rPr>
      </w:pPr>
    </w:p>
    <w:p w:rsidR="00124B14" w:rsidRPr="00124B14" w:rsidRDefault="00124B14" w:rsidP="00124B14">
      <w:pPr>
        <w:jc w:val="both"/>
        <w:rPr>
          <w:sz w:val="18"/>
          <w:szCs w:val="18"/>
        </w:rPr>
      </w:pPr>
    </w:p>
    <w:p w:rsidR="00124B14" w:rsidRPr="00124B14" w:rsidRDefault="00124B14" w:rsidP="00124B14">
      <w:pPr>
        <w:jc w:val="both"/>
        <w:rPr>
          <w:sz w:val="22"/>
          <w:szCs w:val="22"/>
        </w:rPr>
      </w:pPr>
      <w:r w:rsidRPr="00124B14">
        <w:rPr>
          <w:sz w:val="22"/>
          <w:szCs w:val="22"/>
        </w:rPr>
        <w:t>11. Выполняемая работа с начала трудовой деятельности (включая учебу в высших и средних учебных заведениях, военную службу, работу по совместительству, предпринимательскую деятельность и т.д.). Необходимо именовать предприятия, учреждения и организации так, как они назывались в свое время, военную службу записывать с указанием должности и номера воинской части.</w:t>
      </w:r>
    </w:p>
    <w:p w:rsidR="00124B14" w:rsidRPr="00124B14" w:rsidRDefault="00124B14" w:rsidP="00124B14">
      <w:pPr>
        <w:jc w:val="both"/>
        <w:rPr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7"/>
        <w:gridCol w:w="8"/>
        <w:gridCol w:w="1595"/>
        <w:gridCol w:w="2872"/>
        <w:gridCol w:w="2977"/>
      </w:tblGrid>
      <w:tr w:rsidR="00124B14" w:rsidRPr="00124B14" w:rsidTr="00BB3FD4">
        <w:trPr>
          <w:trHeight w:val="624"/>
        </w:trPr>
        <w:tc>
          <w:tcPr>
            <w:tcW w:w="3190" w:type="dxa"/>
            <w:gridSpan w:val="3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Месяц и год</w:t>
            </w:r>
          </w:p>
        </w:tc>
        <w:tc>
          <w:tcPr>
            <w:tcW w:w="2872" w:type="dxa"/>
            <w:vMerge w:val="restart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Должность с указанием предприятия, учреждения, организации</w:t>
            </w:r>
          </w:p>
        </w:tc>
        <w:tc>
          <w:tcPr>
            <w:tcW w:w="2977" w:type="dxa"/>
            <w:vMerge w:val="restart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Местонахождение предприятия, учреждения, организации</w:t>
            </w:r>
          </w:p>
        </w:tc>
      </w:tr>
      <w:tr w:rsidR="00124B14" w:rsidRPr="00124B14" w:rsidTr="00BB3FD4">
        <w:trPr>
          <w:trHeight w:val="630"/>
        </w:trPr>
        <w:tc>
          <w:tcPr>
            <w:tcW w:w="158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Поступления</w:t>
            </w:r>
          </w:p>
        </w:tc>
        <w:tc>
          <w:tcPr>
            <w:tcW w:w="1603" w:type="dxa"/>
            <w:gridSpan w:val="2"/>
          </w:tcPr>
          <w:p w:rsidR="00124B14" w:rsidRPr="00124B14" w:rsidRDefault="00124B14" w:rsidP="00124B14">
            <w:pPr>
              <w:tabs>
                <w:tab w:val="left" w:pos="340"/>
                <w:tab w:val="left" w:pos="1834"/>
              </w:tabs>
              <w:jc w:val="center"/>
              <w:rPr>
                <w:sz w:val="22"/>
                <w:szCs w:val="22"/>
              </w:rPr>
            </w:pPr>
            <w:r w:rsidRPr="00124B14">
              <w:rPr>
                <w:sz w:val="22"/>
                <w:szCs w:val="22"/>
              </w:rPr>
              <w:t>Ухода</w:t>
            </w:r>
          </w:p>
        </w:tc>
        <w:tc>
          <w:tcPr>
            <w:tcW w:w="2872" w:type="dxa"/>
            <w:vMerge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rPr>
          <w:trHeight w:val="290"/>
        </w:trPr>
        <w:tc>
          <w:tcPr>
            <w:tcW w:w="1595" w:type="dxa"/>
            <w:gridSpan w:val="2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  <w:tr w:rsidR="00124B14" w:rsidRPr="00124B14" w:rsidTr="00BB3FD4">
        <w:tc>
          <w:tcPr>
            <w:tcW w:w="1595" w:type="dxa"/>
            <w:gridSpan w:val="2"/>
          </w:tcPr>
          <w:p w:rsidR="00124B14" w:rsidRPr="00124B14" w:rsidRDefault="00124B14" w:rsidP="00124B14">
            <w:pPr>
              <w:rPr>
                <w:sz w:val="22"/>
                <w:szCs w:val="22"/>
              </w:rPr>
            </w:pPr>
          </w:p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2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24B14" w:rsidRPr="00124B14" w:rsidRDefault="00124B14" w:rsidP="00124B14">
            <w:pPr>
              <w:jc w:val="center"/>
              <w:rPr>
                <w:sz w:val="22"/>
                <w:szCs w:val="22"/>
              </w:rPr>
            </w:pPr>
          </w:p>
        </w:tc>
      </w:tr>
    </w:tbl>
    <w:p w:rsidR="00124B14" w:rsidRPr="00124B14" w:rsidRDefault="00124B14" w:rsidP="00124B14">
      <w:pPr>
        <w:ind w:firstLine="539"/>
        <w:jc w:val="center"/>
        <w:rPr>
          <w:sz w:val="22"/>
          <w:szCs w:val="22"/>
        </w:rPr>
      </w:pP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12. Имеются ли у Вас или мужа (жены) родственники, постоянно проживающие за границей (укажите их фамилию, имя, отчество, год рождения, степень родства, место жительства, с какого времени они проживают за границей) ____________________________________________________</w:t>
      </w:r>
      <w:r>
        <w:rPr>
          <w:sz w:val="22"/>
          <w:szCs w:val="22"/>
        </w:rPr>
        <w:t>______________________________</w:t>
      </w: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</w:t>
      </w:r>
    </w:p>
    <w:p w:rsidR="00124B14" w:rsidRPr="00124B14" w:rsidRDefault="00124B14" w:rsidP="00124B14">
      <w:pPr>
        <w:tabs>
          <w:tab w:val="left" w:pos="9638"/>
        </w:tabs>
        <w:ind w:firstLine="539"/>
        <w:jc w:val="both"/>
        <w:rPr>
          <w:sz w:val="22"/>
          <w:szCs w:val="22"/>
        </w:rPr>
      </w:pP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13. Имеете ли Вы заграничный паспорт (номер, серия, когда и кем выдан) _____________________</w:t>
      </w:r>
      <w:r>
        <w:rPr>
          <w:sz w:val="22"/>
          <w:szCs w:val="22"/>
        </w:rPr>
        <w:t>_____________________________________________________________</w:t>
      </w: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</w:t>
      </w:r>
    </w:p>
    <w:p w:rsidR="00124B14" w:rsidRPr="00124B14" w:rsidRDefault="00124B14" w:rsidP="00124B14">
      <w:pPr>
        <w:tabs>
          <w:tab w:val="left" w:pos="9638"/>
        </w:tabs>
        <w:jc w:val="both"/>
        <w:rPr>
          <w:sz w:val="22"/>
          <w:szCs w:val="22"/>
        </w:rPr>
      </w:pP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14. Отношение к воинской обязанности и воинское звание __________________________________</w:t>
      </w:r>
      <w:r>
        <w:rPr>
          <w:sz w:val="22"/>
          <w:szCs w:val="22"/>
        </w:rPr>
        <w:t>________________________________________________</w:t>
      </w: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_____________________________________________________</w:t>
      </w:r>
      <w:r>
        <w:rPr>
          <w:sz w:val="22"/>
          <w:szCs w:val="22"/>
        </w:rPr>
        <w:t>_____________________________</w:t>
      </w:r>
    </w:p>
    <w:p w:rsidR="00124B14" w:rsidRPr="00124B14" w:rsidRDefault="00124B14" w:rsidP="00124B14">
      <w:pPr>
        <w:tabs>
          <w:tab w:val="left" w:pos="9638"/>
        </w:tabs>
        <w:ind w:firstLine="539"/>
        <w:jc w:val="both"/>
        <w:rPr>
          <w:sz w:val="22"/>
          <w:szCs w:val="22"/>
        </w:rPr>
      </w:pP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15. Номер телефона, почтовый индекс, домашний адрес ____________________________________</w:t>
      </w:r>
      <w:r>
        <w:rPr>
          <w:sz w:val="22"/>
          <w:szCs w:val="22"/>
        </w:rPr>
        <w:t>______________________________________________</w:t>
      </w: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</w:t>
      </w:r>
    </w:p>
    <w:p w:rsidR="00124B14" w:rsidRPr="00124B14" w:rsidRDefault="00124B14" w:rsidP="00124B14">
      <w:pPr>
        <w:tabs>
          <w:tab w:val="left" w:pos="9638"/>
        </w:tabs>
        <w:ind w:firstLine="539"/>
        <w:rPr>
          <w:sz w:val="22"/>
          <w:szCs w:val="22"/>
        </w:rPr>
      </w:pP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16. Паспорт или документ его заменяющий (номер, серия, когда и кем выдан) _________________</w:t>
      </w:r>
      <w:r>
        <w:rPr>
          <w:sz w:val="22"/>
          <w:szCs w:val="22"/>
        </w:rPr>
        <w:t>_________________________________________________________________</w:t>
      </w: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____________________________________________________________________________________________________________________________________________________________________17. Дополнительные сведения (государственные награды, участие в выборных представительных органах, а также другая информация, которую оформляемый желает сообщить о себе) __________</w:t>
      </w:r>
      <w:r>
        <w:rPr>
          <w:sz w:val="22"/>
          <w:szCs w:val="22"/>
        </w:rPr>
        <w:t>_________________________________________________________</w:t>
      </w:r>
    </w:p>
    <w:p w:rsidR="00124B14" w:rsidRPr="00124B14" w:rsidRDefault="00124B14" w:rsidP="00124B14">
      <w:pPr>
        <w:tabs>
          <w:tab w:val="left" w:pos="9638"/>
        </w:tabs>
        <w:rPr>
          <w:sz w:val="22"/>
          <w:szCs w:val="22"/>
        </w:rPr>
      </w:pPr>
      <w:r w:rsidRPr="00124B14">
        <w:rPr>
          <w:sz w:val="22"/>
          <w:szCs w:val="22"/>
        </w:rPr>
        <w:t>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</w:t>
      </w:r>
    </w:p>
    <w:p w:rsidR="00124B14" w:rsidRPr="00124B14" w:rsidRDefault="00124B14" w:rsidP="00124B14">
      <w:pPr>
        <w:jc w:val="both"/>
        <w:rPr>
          <w:sz w:val="22"/>
          <w:szCs w:val="22"/>
        </w:rPr>
      </w:pPr>
    </w:p>
    <w:p w:rsidR="00124B14" w:rsidRPr="00124B14" w:rsidRDefault="00124B14" w:rsidP="00124B14">
      <w:pPr>
        <w:jc w:val="both"/>
        <w:rPr>
          <w:sz w:val="22"/>
          <w:szCs w:val="22"/>
        </w:rPr>
      </w:pPr>
      <w:r w:rsidRPr="00124B14">
        <w:rPr>
          <w:sz w:val="22"/>
          <w:szCs w:val="22"/>
        </w:rPr>
        <w:t>18. Мне известно, что заведомо ложные сведения, сообщенные о себе в анкете, могут повлечь отказ в оформлении на работу.</w:t>
      </w:r>
    </w:p>
    <w:p w:rsidR="00124B14" w:rsidRPr="00124B14" w:rsidRDefault="00124B14" w:rsidP="00124B14">
      <w:pPr>
        <w:ind w:firstLine="539"/>
        <w:jc w:val="both"/>
        <w:rPr>
          <w:sz w:val="22"/>
          <w:szCs w:val="22"/>
        </w:rPr>
      </w:pPr>
    </w:p>
    <w:p w:rsidR="00124B14" w:rsidRPr="00124B14" w:rsidRDefault="00124B14" w:rsidP="00124B14">
      <w:pPr>
        <w:rPr>
          <w:sz w:val="22"/>
          <w:szCs w:val="22"/>
        </w:rPr>
      </w:pPr>
      <w:r w:rsidRPr="00124B14">
        <w:rPr>
          <w:sz w:val="22"/>
          <w:szCs w:val="22"/>
          <w:u w:val="single"/>
        </w:rPr>
        <w:t>«    __ »</w:t>
      </w:r>
      <w:r w:rsidRPr="00124B14">
        <w:rPr>
          <w:sz w:val="22"/>
          <w:szCs w:val="22"/>
        </w:rPr>
        <w:t>___________________ 20___ г.                     подпись ___________________</w:t>
      </w:r>
    </w:p>
    <w:p w:rsidR="00124B14" w:rsidRPr="00124B14" w:rsidRDefault="00124B14" w:rsidP="00124B14">
      <w:pPr>
        <w:ind w:firstLine="539"/>
        <w:rPr>
          <w:sz w:val="22"/>
          <w:szCs w:val="22"/>
        </w:rPr>
      </w:pPr>
    </w:p>
    <w:p w:rsidR="00124B14" w:rsidRPr="00124B14" w:rsidRDefault="00124B14" w:rsidP="00124B14">
      <w:pPr>
        <w:ind w:firstLine="539"/>
        <w:jc w:val="both"/>
        <w:rPr>
          <w:sz w:val="22"/>
          <w:szCs w:val="22"/>
        </w:rPr>
      </w:pPr>
    </w:p>
    <w:p w:rsidR="00124B14" w:rsidRPr="00124B14" w:rsidRDefault="00124B14" w:rsidP="00124B14">
      <w:pPr>
        <w:jc w:val="both"/>
        <w:rPr>
          <w:sz w:val="22"/>
          <w:szCs w:val="22"/>
        </w:rPr>
      </w:pPr>
      <w:r w:rsidRPr="00124B14">
        <w:rPr>
          <w:sz w:val="22"/>
          <w:szCs w:val="22"/>
        </w:rPr>
        <w:t>Фотография, данные о трудовой деятельности и об учебе оформляемого лица соответствуют документам, удостоверяющим личность, записям в трудовой книжке, документам об образовании.</w:t>
      </w:r>
    </w:p>
    <w:p w:rsidR="00124B14" w:rsidRPr="00124B14" w:rsidRDefault="00124B14" w:rsidP="00124B14">
      <w:pPr>
        <w:jc w:val="both"/>
        <w:rPr>
          <w:sz w:val="22"/>
          <w:szCs w:val="22"/>
        </w:rPr>
      </w:pPr>
    </w:p>
    <w:p w:rsidR="00124B14" w:rsidRPr="00124B14" w:rsidRDefault="00124B14" w:rsidP="00124B14">
      <w:pPr>
        <w:ind w:firstLine="539"/>
        <w:jc w:val="both"/>
        <w:rPr>
          <w:sz w:val="22"/>
          <w:szCs w:val="22"/>
        </w:rPr>
      </w:pPr>
    </w:p>
    <w:p w:rsidR="00124B14" w:rsidRPr="00124B14" w:rsidRDefault="00124B14" w:rsidP="00124B14">
      <w:pPr>
        <w:jc w:val="both"/>
        <w:rPr>
          <w:sz w:val="22"/>
          <w:szCs w:val="22"/>
        </w:rPr>
      </w:pPr>
      <w:r w:rsidRPr="00124B14">
        <w:rPr>
          <w:sz w:val="22"/>
          <w:szCs w:val="22"/>
          <w:u w:val="single"/>
        </w:rPr>
        <w:t>«     _ »</w:t>
      </w:r>
      <w:r w:rsidRPr="00124B14">
        <w:rPr>
          <w:sz w:val="22"/>
          <w:szCs w:val="22"/>
        </w:rPr>
        <w:t xml:space="preserve">___________________20___г.                 ______________/ </w:t>
      </w:r>
      <w:r>
        <w:rPr>
          <w:sz w:val="22"/>
          <w:szCs w:val="22"/>
        </w:rPr>
        <w:t>ФИО/</w:t>
      </w:r>
    </w:p>
    <w:p w:rsidR="00124B14" w:rsidRPr="00124B14" w:rsidRDefault="00124B14" w:rsidP="00124B14">
      <w:pPr>
        <w:ind w:firstLine="539"/>
        <w:rPr>
          <w:sz w:val="18"/>
          <w:szCs w:val="18"/>
        </w:rPr>
      </w:pPr>
      <w:r w:rsidRPr="00124B14">
        <w:rPr>
          <w:sz w:val="18"/>
          <w:szCs w:val="18"/>
        </w:rPr>
        <w:t xml:space="preserve">                                                                                                       подпись</w:t>
      </w:r>
    </w:p>
    <w:p w:rsidR="00124B14" w:rsidRDefault="00124B14" w:rsidP="001E6B3F"/>
    <w:p w:rsidR="004376A0" w:rsidRDefault="004376A0" w:rsidP="001E6B3F"/>
    <w:p w:rsidR="004376A0" w:rsidRDefault="004376A0" w:rsidP="001E6B3F"/>
    <w:p w:rsidR="004376A0" w:rsidRDefault="004376A0" w:rsidP="001E6B3F"/>
    <w:p w:rsidR="004376A0" w:rsidRDefault="004376A0" w:rsidP="001E6B3F"/>
    <w:p w:rsidR="004376A0" w:rsidRDefault="004376A0" w:rsidP="001E6B3F"/>
    <w:p w:rsidR="004376A0" w:rsidRDefault="004376A0" w:rsidP="001E6B3F"/>
    <w:p w:rsidR="004376A0" w:rsidRDefault="004376A0" w:rsidP="001E6B3F"/>
    <w:p w:rsidR="004376A0" w:rsidRDefault="004376A0" w:rsidP="004376A0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4376A0" w:rsidRDefault="004376A0" w:rsidP="004376A0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Приложение 3</w:t>
      </w:r>
    </w:p>
    <w:p w:rsidR="004376A0" w:rsidRDefault="004376A0" w:rsidP="004376A0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к  Положению о порядке формирования </w:t>
      </w:r>
    </w:p>
    <w:p w:rsidR="004376A0" w:rsidRDefault="004376A0" w:rsidP="004376A0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резерва управленческих кадров в бюджетном учреждении</w:t>
      </w:r>
    </w:p>
    <w:p w:rsidR="004376A0" w:rsidRDefault="004376A0" w:rsidP="004376A0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Ханты-Мансийского автономного округа – Югры</w:t>
      </w:r>
    </w:p>
    <w:p w:rsidR="004376A0" w:rsidRDefault="004376A0" w:rsidP="004376A0">
      <w:pPr>
        <w:tabs>
          <w:tab w:val="left" w:pos="1843"/>
        </w:tabs>
        <w:autoSpaceDE w:val="0"/>
        <w:autoSpaceDN w:val="0"/>
        <w:adjustRightInd w:val="0"/>
        <w:jc w:val="righ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«Нефтеюганский районный комплексный центр</w:t>
      </w:r>
    </w:p>
    <w:p w:rsidR="004376A0" w:rsidRDefault="004376A0" w:rsidP="004376A0">
      <w:pPr>
        <w:tabs>
          <w:tab w:val="left" w:pos="1843"/>
        </w:tabs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iCs/>
          <w:sz w:val="18"/>
          <w:szCs w:val="18"/>
        </w:rPr>
        <w:t xml:space="preserve"> социального обслуживания населения»</w:t>
      </w:r>
    </w:p>
    <w:p w:rsidR="004376A0" w:rsidRDefault="004376A0" w:rsidP="004376A0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4376A0" w:rsidRPr="004376A0" w:rsidRDefault="004376A0" w:rsidP="004376A0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4376A0">
        <w:rPr>
          <w:rFonts w:eastAsiaTheme="minorHAnsi"/>
          <w:sz w:val="28"/>
          <w:szCs w:val="28"/>
          <w:lang w:eastAsia="en-US"/>
        </w:rPr>
        <w:t>Согласие</w:t>
      </w:r>
    </w:p>
    <w:p w:rsidR="004376A0" w:rsidRPr="004376A0" w:rsidRDefault="004376A0" w:rsidP="004376A0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4376A0">
        <w:rPr>
          <w:rFonts w:eastAsiaTheme="minorHAnsi"/>
          <w:sz w:val="28"/>
          <w:szCs w:val="28"/>
          <w:lang w:eastAsia="en-US"/>
        </w:rPr>
        <w:t>На обработку персональных данных</w:t>
      </w: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4376A0">
        <w:rPr>
          <w:rFonts w:eastAsiaTheme="minorHAnsi"/>
          <w:sz w:val="28"/>
          <w:szCs w:val="28"/>
          <w:lang w:eastAsia="en-US"/>
        </w:rPr>
        <w:tab/>
        <w:t>Я, ___________________________</w:t>
      </w:r>
      <w:r>
        <w:rPr>
          <w:rFonts w:eastAsiaTheme="minorHAnsi"/>
          <w:sz w:val="28"/>
          <w:szCs w:val="28"/>
          <w:lang w:eastAsia="en-US"/>
        </w:rPr>
        <w:t>______________________________</w:t>
      </w: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16"/>
          <w:szCs w:val="16"/>
          <w:lang w:eastAsia="en-US"/>
        </w:rPr>
      </w:pPr>
      <w:r w:rsidRPr="004376A0">
        <w:rPr>
          <w:rFonts w:eastAsiaTheme="minorHAnsi"/>
          <w:sz w:val="16"/>
          <w:szCs w:val="16"/>
          <w:lang w:eastAsia="en-US"/>
        </w:rPr>
        <w:t xml:space="preserve">                                                        (фамилия, имя, отчество)</w:t>
      </w: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4376A0">
        <w:rPr>
          <w:rFonts w:eastAsiaTheme="minorHAnsi"/>
          <w:sz w:val="28"/>
          <w:szCs w:val="28"/>
          <w:lang w:eastAsia="en-US"/>
        </w:rPr>
        <w:t>Даю согласие БУ ХМАО-Югры «Нефтеюганский районный комплексный центр социального обслуживания населения» (далее Учреждение) на автоматизированную, а также без использования средств автоматизации обработку моих персональных данных, указанных в анкете и иных представленных мною документах (фамилия, имя, отчество, дата, месяц, год рождения, место рождения, сведения об образовании, о трудовой деятельности, паспортные данные), а именно – совершение действий, предусмотренных п. 3 ч. 1 ст. 3 Федерального закона от 27.07.2006 № 152-ФЗ «О персональных данных», в целях формирования, подготовки и использования резерва управленческих кадров для замещения должности заведующий (отделением, филиалом, хозяйством) учреждения.</w:t>
      </w: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4376A0">
        <w:rPr>
          <w:rFonts w:eastAsiaTheme="minorHAnsi"/>
          <w:sz w:val="28"/>
          <w:szCs w:val="28"/>
          <w:lang w:eastAsia="en-US"/>
        </w:rPr>
        <w:t>Подпись ________________        Расшифр</w:t>
      </w:r>
      <w:r w:rsidR="00BB3FD4">
        <w:rPr>
          <w:rFonts w:eastAsiaTheme="minorHAnsi"/>
          <w:sz w:val="28"/>
          <w:szCs w:val="28"/>
          <w:lang w:eastAsia="en-US"/>
        </w:rPr>
        <w:t>овка подписи ______________</w:t>
      </w:r>
      <w:r>
        <w:rPr>
          <w:rFonts w:eastAsiaTheme="minorHAnsi"/>
          <w:sz w:val="28"/>
          <w:szCs w:val="28"/>
          <w:lang w:eastAsia="en-US"/>
        </w:rPr>
        <w:t>__</w:t>
      </w: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376A0" w:rsidRPr="004376A0" w:rsidRDefault="004376A0" w:rsidP="004376A0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4376A0">
        <w:rPr>
          <w:rFonts w:eastAsiaTheme="minorHAnsi"/>
          <w:sz w:val="28"/>
          <w:szCs w:val="28"/>
          <w:lang w:eastAsia="en-US"/>
        </w:rPr>
        <w:t>Дата ___________________</w:t>
      </w:r>
    </w:p>
    <w:p w:rsidR="004376A0" w:rsidRDefault="004376A0" w:rsidP="001E6B3F"/>
    <w:p w:rsidR="004376A0" w:rsidRDefault="004376A0" w:rsidP="001E6B3F">
      <w:pPr>
        <w:sectPr w:rsidR="004376A0" w:rsidSect="00BB3FD4">
          <w:pgSz w:w="11906" w:h="16838"/>
          <w:pgMar w:top="284" w:right="1276" w:bottom="851" w:left="1559" w:header="708" w:footer="708" w:gutter="0"/>
          <w:cols w:space="720"/>
        </w:sectPr>
      </w:pPr>
    </w:p>
    <w:p w:rsidR="001E6B3F" w:rsidRDefault="001E6B3F" w:rsidP="001E6B3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Приложение </w:t>
      </w:r>
      <w:r w:rsidR="004376A0">
        <w:rPr>
          <w:bCs/>
          <w:sz w:val="18"/>
          <w:szCs w:val="18"/>
        </w:rPr>
        <w:t>4</w:t>
      </w:r>
    </w:p>
    <w:p w:rsidR="001E6B3F" w:rsidRDefault="001E6B3F" w:rsidP="001E6B3F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к  Положению о порядке формирования </w:t>
      </w:r>
    </w:p>
    <w:p w:rsidR="001E6B3F" w:rsidRDefault="001E6B3F" w:rsidP="001E6B3F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резерва управленческих кадров в бюджетном учреждении</w:t>
      </w:r>
    </w:p>
    <w:p w:rsidR="001E6B3F" w:rsidRDefault="001E6B3F" w:rsidP="001E6B3F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Ханты-Мансийского автономного округа – Югры</w:t>
      </w:r>
    </w:p>
    <w:p w:rsidR="001E6B3F" w:rsidRDefault="001E6B3F" w:rsidP="001E6B3F">
      <w:pPr>
        <w:tabs>
          <w:tab w:val="left" w:pos="1843"/>
        </w:tabs>
        <w:autoSpaceDE w:val="0"/>
        <w:autoSpaceDN w:val="0"/>
        <w:adjustRightInd w:val="0"/>
        <w:jc w:val="righ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«Нефтеюганский районный комплексный центр</w:t>
      </w:r>
    </w:p>
    <w:p w:rsidR="001E6B3F" w:rsidRDefault="001E6B3F" w:rsidP="001E6B3F">
      <w:pPr>
        <w:tabs>
          <w:tab w:val="left" w:pos="1843"/>
        </w:tabs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iCs/>
          <w:sz w:val="18"/>
          <w:szCs w:val="18"/>
        </w:rPr>
        <w:t xml:space="preserve"> социального обслуживания населения»</w:t>
      </w:r>
    </w:p>
    <w:p w:rsidR="001E6B3F" w:rsidRDefault="001E6B3F" w:rsidP="001E6B3F">
      <w:pPr>
        <w:tabs>
          <w:tab w:val="left" w:pos="1843"/>
        </w:tabs>
        <w:autoSpaceDE w:val="0"/>
        <w:autoSpaceDN w:val="0"/>
        <w:adjustRightInd w:val="0"/>
        <w:jc w:val="right"/>
        <w:rPr>
          <w:b/>
          <w:bCs/>
          <w:sz w:val="18"/>
          <w:szCs w:val="18"/>
        </w:rPr>
      </w:pPr>
    </w:p>
    <w:p w:rsidR="001E6B3F" w:rsidRDefault="001E6B3F" w:rsidP="001E6B3F">
      <w:pPr>
        <w:tabs>
          <w:tab w:val="left" w:pos="1843"/>
        </w:tabs>
        <w:autoSpaceDE w:val="0"/>
        <w:autoSpaceDN w:val="0"/>
        <w:adjustRightInd w:val="0"/>
        <w:jc w:val="both"/>
        <w:rPr>
          <w:b/>
          <w:bCs/>
          <w:sz w:val="18"/>
          <w:szCs w:val="18"/>
        </w:rPr>
      </w:pPr>
    </w:p>
    <w:p w:rsidR="001E6B3F" w:rsidRDefault="001E6B3F" w:rsidP="001E6B3F">
      <w:pPr>
        <w:autoSpaceDE w:val="0"/>
        <w:autoSpaceDN w:val="0"/>
        <w:adjustRightInd w:val="0"/>
        <w:spacing w:before="211" w:line="326" w:lineRule="exact"/>
        <w:rPr>
          <w:b/>
          <w:bCs/>
          <w:sz w:val="26"/>
          <w:szCs w:val="26"/>
        </w:rPr>
      </w:pPr>
    </w:p>
    <w:p w:rsidR="001E6B3F" w:rsidRDefault="001E6B3F" w:rsidP="001E6B3F">
      <w:pPr>
        <w:autoSpaceDE w:val="0"/>
        <w:autoSpaceDN w:val="0"/>
        <w:adjustRightInd w:val="0"/>
        <w:spacing w:before="211" w:line="326" w:lineRule="exact"/>
        <w:ind w:firstLine="25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ЖУРНАЛ УЧЕТА КАНДИДАТОВ, ПОДАВШИХ ДОКУМЕНТЫ ДЛЯ УЧАСТИЯ В КОНКУРСЕ </w:t>
      </w:r>
      <w:r w:rsidR="00201BB8">
        <w:rPr>
          <w:b/>
          <w:bCs/>
          <w:sz w:val="26"/>
          <w:szCs w:val="26"/>
        </w:rPr>
        <w:t>ДЛЯ ВКЛЮЧЕНИЯ В РЕЗЕРВ УПРАВЛЕНЧЕСКИХ КАДРОВ</w:t>
      </w:r>
    </w:p>
    <w:p w:rsidR="001E6B3F" w:rsidRDefault="001E6B3F" w:rsidP="001E6B3F">
      <w:pPr>
        <w:autoSpaceDE w:val="0"/>
        <w:autoSpaceDN w:val="0"/>
        <w:adjustRightInd w:val="0"/>
        <w:spacing w:after="442" w:line="1" w:lineRule="exact"/>
        <w:jc w:val="center"/>
        <w:rPr>
          <w:sz w:val="2"/>
          <w:szCs w:val="2"/>
        </w:rPr>
      </w:pPr>
    </w:p>
    <w:tbl>
      <w:tblPr>
        <w:tblW w:w="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2835"/>
        <w:gridCol w:w="3685"/>
        <w:gridCol w:w="3686"/>
        <w:gridCol w:w="2977"/>
      </w:tblGrid>
      <w:tr w:rsidR="001E6B3F" w:rsidTr="001E6B3F">
        <w:trPr>
          <w:trHeight w:val="71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Наименование должности, на которую заявляется кандидат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ind w:left="221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Фамилия, имя, отчество кандидата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Дата регистрации заявления, подпись лица, принявшего документы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ind w:left="102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Подпись кандидата</w:t>
            </w:r>
          </w:p>
        </w:tc>
      </w:tr>
      <w:tr w:rsidR="001E6B3F" w:rsidTr="001E6B3F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5</w:t>
            </w:r>
          </w:p>
        </w:tc>
      </w:tr>
      <w:tr w:rsidR="001E6B3F" w:rsidTr="001E6B3F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1E6B3F" w:rsidTr="001E6B3F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1E6B3F" w:rsidTr="001E6B3F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:rsidR="001E6B3F" w:rsidRDefault="001E6B3F" w:rsidP="001E6B3F">
      <w:pPr>
        <w:sectPr w:rsidR="001E6B3F">
          <w:pgSz w:w="16839" w:h="11907" w:orient="landscape"/>
          <w:pgMar w:top="1418" w:right="1276" w:bottom="1134" w:left="1559" w:header="720" w:footer="720" w:gutter="0"/>
          <w:cols w:space="720"/>
        </w:sectPr>
      </w:pP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Приложение 5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к  Положению о порядке формирования 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резерва  </w:t>
      </w:r>
      <w:proofErr w:type="gramStart"/>
      <w:r>
        <w:rPr>
          <w:bCs/>
          <w:sz w:val="18"/>
          <w:szCs w:val="18"/>
        </w:rPr>
        <w:t>управленческих</w:t>
      </w:r>
      <w:proofErr w:type="gramEnd"/>
      <w:r>
        <w:rPr>
          <w:bCs/>
          <w:sz w:val="18"/>
          <w:szCs w:val="18"/>
        </w:rPr>
        <w:t xml:space="preserve"> кадров в бюджетном учреждении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Ханты-Мансийского автономного округа – Югры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«Нефтеюганский районный комплексный центр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социального  обслуживания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населения»</w:t>
      </w:r>
    </w:p>
    <w:p w:rsidR="00201BB8" w:rsidRDefault="00201BB8" w:rsidP="00201BB8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201BB8" w:rsidRDefault="00201BB8" w:rsidP="00201BB8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201BB8" w:rsidRPr="00201BB8" w:rsidRDefault="00201BB8" w:rsidP="00201BB8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201BB8">
        <w:rPr>
          <w:rFonts w:eastAsiaTheme="minorHAnsi"/>
          <w:sz w:val="28"/>
          <w:szCs w:val="28"/>
          <w:lang w:eastAsia="en-US"/>
        </w:rPr>
        <w:t>Оценочный лист</w:t>
      </w:r>
    </w:p>
    <w:p w:rsidR="00201BB8" w:rsidRPr="00201BB8" w:rsidRDefault="00201BB8" w:rsidP="00201BB8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01BB8" w:rsidRPr="00201BB8" w:rsidTr="00BB3FD4">
        <w:tc>
          <w:tcPr>
            <w:tcW w:w="3115" w:type="dxa"/>
          </w:tcPr>
          <w:p w:rsidR="00201BB8" w:rsidRPr="00201BB8" w:rsidRDefault="00201BB8" w:rsidP="00201BB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01BB8">
              <w:rPr>
                <w:rFonts w:eastAsiaTheme="minorHAnsi"/>
                <w:sz w:val="28"/>
                <w:szCs w:val="28"/>
                <w:lang w:eastAsia="en-US"/>
              </w:rPr>
              <w:t>ФИО кандидата</w:t>
            </w:r>
          </w:p>
        </w:tc>
        <w:tc>
          <w:tcPr>
            <w:tcW w:w="3115" w:type="dxa"/>
          </w:tcPr>
          <w:p w:rsidR="00201BB8" w:rsidRPr="00201BB8" w:rsidRDefault="00201BB8" w:rsidP="00201BB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01BB8">
              <w:rPr>
                <w:rFonts w:eastAsiaTheme="minorHAnsi"/>
                <w:sz w:val="28"/>
                <w:szCs w:val="28"/>
                <w:lang w:eastAsia="en-US"/>
              </w:rPr>
              <w:t>Наименование должности,</w:t>
            </w:r>
          </w:p>
          <w:p w:rsidR="00201BB8" w:rsidRPr="00201BB8" w:rsidRDefault="00201BB8" w:rsidP="00201BB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01BB8">
              <w:rPr>
                <w:rFonts w:eastAsiaTheme="minorHAnsi"/>
                <w:sz w:val="28"/>
                <w:szCs w:val="28"/>
                <w:lang w:eastAsia="en-US"/>
              </w:rPr>
              <w:t>учреждения</w:t>
            </w:r>
          </w:p>
        </w:tc>
        <w:tc>
          <w:tcPr>
            <w:tcW w:w="3115" w:type="dxa"/>
          </w:tcPr>
          <w:p w:rsidR="00201BB8" w:rsidRPr="00201BB8" w:rsidRDefault="00201BB8" w:rsidP="00201BB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01BB8">
              <w:rPr>
                <w:rFonts w:eastAsiaTheme="minorHAnsi"/>
                <w:sz w:val="28"/>
                <w:szCs w:val="28"/>
                <w:lang w:eastAsia="en-US"/>
              </w:rPr>
              <w:t>Оценочный балл</w:t>
            </w:r>
          </w:p>
        </w:tc>
      </w:tr>
      <w:tr w:rsidR="00201BB8" w:rsidRPr="00201BB8" w:rsidTr="00BB3FD4">
        <w:tc>
          <w:tcPr>
            <w:tcW w:w="3115" w:type="dxa"/>
          </w:tcPr>
          <w:p w:rsidR="00201BB8" w:rsidRPr="00201BB8" w:rsidRDefault="00201BB8" w:rsidP="00201BB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01BB8" w:rsidRPr="00201BB8" w:rsidRDefault="00201BB8" w:rsidP="00201BB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201BB8" w:rsidRPr="00201BB8" w:rsidRDefault="00201BB8" w:rsidP="00201BB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201BB8" w:rsidRPr="00201BB8" w:rsidRDefault="00201BB8" w:rsidP="00201BB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201BB8" w:rsidRPr="00201BB8" w:rsidRDefault="00201BB8" w:rsidP="00201BB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01BB8" w:rsidRPr="00201BB8" w:rsidRDefault="00201BB8" w:rsidP="00201BB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01BB8" w:rsidRPr="00201BB8" w:rsidRDefault="00201BB8" w:rsidP="00201BB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01BB8" w:rsidRPr="00201BB8" w:rsidRDefault="00201BB8" w:rsidP="00201BB8">
      <w:pPr>
        <w:spacing w:after="160" w:line="259" w:lineRule="auto"/>
        <w:rPr>
          <w:rFonts w:eastAsiaTheme="minorHAnsi"/>
          <w:lang w:eastAsia="en-US"/>
        </w:rPr>
      </w:pPr>
    </w:p>
    <w:p w:rsidR="00201BB8" w:rsidRPr="00201BB8" w:rsidRDefault="00BB3FD4" w:rsidP="00201BB8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201BB8" w:rsidRPr="00201BB8">
        <w:rPr>
          <w:rFonts w:eastAsiaTheme="minorHAnsi"/>
          <w:sz w:val="28"/>
          <w:szCs w:val="28"/>
          <w:lang w:eastAsia="en-US"/>
        </w:rPr>
        <w:t>Член комиссии</w:t>
      </w:r>
      <w:r w:rsidR="00201BB8" w:rsidRPr="00201BB8">
        <w:rPr>
          <w:rFonts w:eastAsiaTheme="minorHAnsi"/>
          <w:lang w:eastAsia="en-US"/>
        </w:rPr>
        <w:t>: ___________________________________________________________</w:t>
      </w: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 w:rsidRPr="00201BB8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(кем является) ФИО, подпись, дата.</w:t>
      </w: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01BB8" w:rsidRDefault="00201BB8" w:rsidP="00201BB8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1E6B3F" w:rsidRDefault="001E6B3F" w:rsidP="00BB3FD4">
      <w:pPr>
        <w:widowControl w:val="0"/>
        <w:tabs>
          <w:tab w:val="left" w:pos="851"/>
          <w:tab w:val="left" w:pos="2268"/>
          <w:tab w:val="left" w:pos="4800"/>
          <w:tab w:val="left" w:pos="5529"/>
          <w:tab w:val="left" w:pos="5954"/>
          <w:tab w:val="left" w:pos="8789"/>
          <w:tab w:val="left" w:pos="9072"/>
        </w:tabs>
        <w:autoSpaceDE w:val="0"/>
        <w:autoSpaceDN w:val="0"/>
        <w:adjustRightInd w:val="0"/>
        <w:spacing w:line="360" w:lineRule="auto"/>
        <w:ind w:right="284"/>
      </w:pPr>
    </w:p>
    <w:p w:rsidR="001E6B3F" w:rsidRDefault="001E6B3F" w:rsidP="001E6B3F">
      <w:pPr>
        <w:autoSpaceDE w:val="0"/>
        <w:autoSpaceDN w:val="0"/>
        <w:adjustRightInd w:val="0"/>
        <w:spacing w:line="240" w:lineRule="exact"/>
        <w:ind w:right="284"/>
        <w:jc w:val="both"/>
        <w:rPr>
          <w:sz w:val="20"/>
          <w:szCs w:val="20"/>
        </w:rPr>
      </w:pPr>
    </w:p>
    <w:p w:rsidR="001E6B3F" w:rsidRDefault="001E6B3F" w:rsidP="001E6B3F">
      <w:pPr>
        <w:autoSpaceDE w:val="0"/>
        <w:autoSpaceDN w:val="0"/>
        <w:adjustRightInd w:val="0"/>
        <w:spacing w:line="240" w:lineRule="exact"/>
        <w:ind w:right="284"/>
        <w:jc w:val="both"/>
        <w:rPr>
          <w:sz w:val="20"/>
          <w:szCs w:val="20"/>
        </w:rPr>
      </w:pPr>
    </w:p>
    <w:p w:rsidR="001E6B3F" w:rsidRDefault="001E6B3F" w:rsidP="001E6B3F">
      <w:pPr>
        <w:autoSpaceDE w:val="0"/>
        <w:autoSpaceDN w:val="0"/>
        <w:adjustRightInd w:val="0"/>
        <w:ind w:right="294"/>
      </w:pPr>
    </w:p>
    <w:p w:rsidR="001E6B3F" w:rsidRDefault="001E6B3F" w:rsidP="001E6B3F">
      <w:pPr>
        <w:spacing w:line="276" w:lineRule="auto"/>
        <w:sectPr w:rsidR="001E6B3F">
          <w:pgSz w:w="11906" w:h="16838"/>
          <w:pgMar w:top="992" w:right="424" w:bottom="1134" w:left="992" w:header="0" w:footer="709" w:gutter="0"/>
          <w:pgNumType w:start="2"/>
          <w:cols w:space="720"/>
        </w:sectPr>
      </w:pPr>
    </w:p>
    <w:p w:rsidR="001E6B3F" w:rsidRDefault="001E6B3F" w:rsidP="001E6B3F">
      <w:pPr>
        <w:tabs>
          <w:tab w:val="left" w:pos="0"/>
        </w:tabs>
        <w:autoSpaceDE w:val="0"/>
        <w:autoSpaceDN w:val="0"/>
        <w:adjustRightInd w:val="0"/>
        <w:ind w:left="-6804" w:right="-5954" w:firstLine="6804"/>
        <w:jc w:val="both"/>
        <w:rPr>
          <w:b/>
          <w:bCs/>
          <w:sz w:val="18"/>
          <w:szCs w:val="18"/>
        </w:rPr>
      </w:pPr>
    </w:p>
    <w:p w:rsidR="001E6B3F" w:rsidRDefault="001E6B3F" w:rsidP="001E6B3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Приложение </w:t>
      </w:r>
      <w:r w:rsidR="004376A0">
        <w:rPr>
          <w:bCs/>
          <w:sz w:val="18"/>
          <w:szCs w:val="18"/>
        </w:rPr>
        <w:t>6</w:t>
      </w:r>
    </w:p>
    <w:p w:rsidR="001E6B3F" w:rsidRDefault="001E6B3F" w:rsidP="001E6B3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к  положению о порядке формирования </w:t>
      </w:r>
    </w:p>
    <w:p w:rsidR="001E6B3F" w:rsidRDefault="001E6B3F" w:rsidP="001E6B3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резерва управленческих кадров в бюджетном учреждении</w:t>
      </w:r>
    </w:p>
    <w:p w:rsidR="001E6B3F" w:rsidRDefault="001E6B3F" w:rsidP="001E6B3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Ханты-Мансийского автономного округа – Югры</w:t>
      </w:r>
    </w:p>
    <w:p w:rsidR="001E6B3F" w:rsidRDefault="001E6B3F" w:rsidP="001E6B3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«Нефтеюганский районный комплексный центр</w:t>
      </w:r>
    </w:p>
    <w:p w:rsidR="001E6B3F" w:rsidRDefault="001E6B3F" w:rsidP="001E6B3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социального  обслуживания населения»</w:t>
      </w:r>
    </w:p>
    <w:p w:rsidR="001E6B3F" w:rsidRDefault="001E6B3F" w:rsidP="001E6B3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6B3F" w:rsidRDefault="001E6B3F" w:rsidP="001E6B3F">
      <w:pPr>
        <w:autoSpaceDE w:val="0"/>
        <w:autoSpaceDN w:val="0"/>
        <w:adjustRightInd w:val="0"/>
        <w:spacing w:line="221" w:lineRule="exact"/>
        <w:jc w:val="right"/>
        <w:rPr>
          <w:b/>
          <w:bCs/>
          <w:sz w:val="18"/>
          <w:szCs w:val="18"/>
        </w:rPr>
      </w:pPr>
    </w:p>
    <w:p w:rsidR="001E6B3F" w:rsidRDefault="001E6B3F" w:rsidP="001E6B3F">
      <w:pPr>
        <w:autoSpaceDE w:val="0"/>
        <w:autoSpaceDN w:val="0"/>
        <w:adjustRightInd w:val="0"/>
        <w:spacing w:before="86"/>
        <w:jc w:val="center"/>
        <w:rPr>
          <w:b/>
          <w:bCs/>
          <w:sz w:val="26"/>
          <w:szCs w:val="26"/>
        </w:rPr>
      </w:pPr>
    </w:p>
    <w:p w:rsidR="001E6B3F" w:rsidRDefault="001E6B3F" w:rsidP="001E6B3F">
      <w:pPr>
        <w:autoSpaceDE w:val="0"/>
        <w:autoSpaceDN w:val="0"/>
        <w:adjustRightInd w:val="0"/>
        <w:spacing w:before="86"/>
        <w:jc w:val="center"/>
        <w:rPr>
          <w:b/>
          <w:bCs/>
          <w:sz w:val="26"/>
          <w:szCs w:val="26"/>
        </w:rPr>
      </w:pPr>
    </w:p>
    <w:p w:rsidR="001E6B3F" w:rsidRDefault="001E6B3F" w:rsidP="001E6B3F">
      <w:pPr>
        <w:autoSpaceDE w:val="0"/>
        <w:autoSpaceDN w:val="0"/>
        <w:adjustRightInd w:val="0"/>
        <w:spacing w:before="86"/>
        <w:jc w:val="center"/>
        <w:rPr>
          <w:b/>
          <w:bCs/>
          <w:sz w:val="26"/>
          <w:szCs w:val="26"/>
        </w:rPr>
      </w:pPr>
    </w:p>
    <w:p w:rsidR="001E6B3F" w:rsidRDefault="001E6B3F" w:rsidP="001E6B3F">
      <w:pPr>
        <w:autoSpaceDE w:val="0"/>
        <w:autoSpaceDN w:val="0"/>
        <w:adjustRightInd w:val="0"/>
        <w:spacing w:before="8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</w:t>
      </w:r>
    </w:p>
    <w:p w:rsidR="001E6B3F" w:rsidRDefault="001E6B3F" w:rsidP="001E6B3F">
      <w:pPr>
        <w:autoSpaceDE w:val="0"/>
        <w:autoSpaceDN w:val="0"/>
        <w:adjustRightInd w:val="0"/>
        <w:spacing w:before="1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РЕЗЕРВА УПРАВЛЕНЧЕСКИХ КАДРОВ</w:t>
      </w:r>
    </w:p>
    <w:p w:rsidR="001E6B3F" w:rsidRDefault="001E6B3F" w:rsidP="001E6B3F">
      <w:pPr>
        <w:autoSpaceDE w:val="0"/>
        <w:autoSpaceDN w:val="0"/>
        <w:adjustRightInd w:val="0"/>
        <w:spacing w:before="86"/>
        <w:rPr>
          <w:b/>
          <w:bCs/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1"/>
        <w:gridCol w:w="1085"/>
        <w:gridCol w:w="1148"/>
        <w:gridCol w:w="1780"/>
        <w:gridCol w:w="816"/>
        <w:gridCol w:w="1392"/>
        <w:gridCol w:w="1256"/>
        <w:gridCol w:w="1423"/>
        <w:gridCol w:w="3101"/>
        <w:gridCol w:w="1713"/>
      </w:tblGrid>
      <w:tr w:rsidR="001E6B3F" w:rsidTr="001E6B3F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ind w:left="10" w:hanging="10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Фамилия, имя,</w:t>
            </w:r>
          </w:p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отчество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Дата рождения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ind w:left="10" w:hanging="10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Образование (учебное заведение, год окончания, специальность, квалификация)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Стаж работы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Замещаемая должность и место работы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Дата</w:t>
            </w:r>
          </w:p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ind w:left="10" w:hanging="10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зачисления в резерв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21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Должность, на замещение которой лицо состоит в резерве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Отметка о профессиональной переподготовке, повышении квалификации в период нахождения в резерве (наименование и номер документа о профессиональной переподготовке, повышении квалификации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Отметка об исключении из резерва</w:t>
            </w:r>
          </w:p>
          <w:p w:rsidR="001E6B3F" w:rsidRDefault="001E6B3F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управленческих кадров с указанием оснований</w:t>
            </w:r>
          </w:p>
        </w:tc>
      </w:tr>
      <w:tr w:rsidR="001E6B3F" w:rsidTr="001E6B3F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74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46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97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24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38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442"/>
              <w:rPr>
                <w:bCs/>
                <w:i/>
                <w:iCs/>
                <w:spacing w:val="-30"/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pacing w:val="-3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76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1402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78"/>
              <w:rPr>
                <w:bCs/>
                <w:spacing w:val="20"/>
                <w:sz w:val="18"/>
                <w:szCs w:val="18"/>
                <w:lang w:eastAsia="en-US"/>
              </w:rPr>
            </w:pPr>
            <w:r>
              <w:rPr>
                <w:bCs/>
                <w:spacing w:val="20"/>
                <w:sz w:val="18"/>
                <w:szCs w:val="18"/>
                <w:lang w:eastAsia="en-US"/>
              </w:rPr>
              <w:t>10</w:t>
            </w:r>
          </w:p>
        </w:tc>
      </w:tr>
      <w:tr w:rsidR="001E6B3F" w:rsidTr="001E6B3F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74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46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97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240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38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442"/>
              <w:rPr>
                <w:bCs/>
                <w:i/>
                <w:iCs/>
                <w:spacing w:val="-30"/>
                <w:sz w:val="18"/>
                <w:szCs w:val="18"/>
                <w:lang w:eastAsia="en-US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76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1402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78"/>
              <w:rPr>
                <w:bCs/>
                <w:spacing w:val="20"/>
                <w:sz w:val="18"/>
                <w:szCs w:val="18"/>
                <w:lang w:eastAsia="en-US"/>
              </w:rPr>
            </w:pPr>
          </w:p>
        </w:tc>
      </w:tr>
      <w:tr w:rsidR="001E6B3F" w:rsidTr="001E6B3F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74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46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97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240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38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442"/>
              <w:rPr>
                <w:bCs/>
                <w:i/>
                <w:iCs/>
                <w:spacing w:val="-30"/>
                <w:sz w:val="18"/>
                <w:szCs w:val="18"/>
                <w:lang w:eastAsia="en-US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76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1402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78"/>
              <w:rPr>
                <w:bCs/>
                <w:spacing w:val="20"/>
                <w:sz w:val="18"/>
                <w:szCs w:val="18"/>
                <w:lang w:eastAsia="en-US"/>
              </w:rPr>
            </w:pPr>
          </w:p>
        </w:tc>
      </w:tr>
      <w:tr w:rsidR="001E6B3F" w:rsidTr="001E6B3F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74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346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97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240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38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442"/>
              <w:rPr>
                <w:bCs/>
                <w:i/>
                <w:iCs/>
                <w:spacing w:val="-30"/>
                <w:sz w:val="18"/>
                <w:szCs w:val="18"/>
                <w:lang w:eastAsia="en-US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576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1402"/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B3F" w:rsidRDefault="001E6B3F">
            <w:pPr>
              <w:autoSpaceDE w:val="0"/>
              <w:autoSpaceDN w:val="0"/>
              <w:adjustRightInd w:val="0"/>
              <w:spacing w:line="276" w:lineRule="auto"/>
              <w:ind w:left="778"/>
              <w:rPr>
                <w:bCs/>
                <w:spacing w:val="20"/>
                <w:sz w:val="18"/>
                <w:szCs w:val="18"/>
                <w:lang w:eastAsia="en-US"/>
              </w:rPr>
            </w:pPr>
          </w:p>
        </w:tc>
      </w:tr>
    </w:tbl>
    <w:p w:rsidR="001E6B3F" w:rsidRDefault="001E6B3F" w:rsidP="001E6B3F">
      <w:pPr>
        <w:rPr>
          <w:b/>
          <w:bCs/>
          <w:sz w:val="26"/>
          <w:szCs w:val="26"/>
        </w:rPr>
        <w:sectPr w:rsidR="001E6B3F">
          <w:pgSz w:w="16839" w:h="11907" w:orient="landscape"/>
          <w:pgMar w:top="1418" w:right="1276" w:bottom="1134" w:left="1559" w:header="720" w:footer="720" w:gutter="0"/>
          <w:cols w:space="720"/>
        </w:sectPr>
      </w:pP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Приложение 7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к  Положению о порядке формирования 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резерва  </w:t>
      </w:r>
      <w:proofErr w:type="gramStart"/>
      <w:r>
        <w:rPr>
          <w:bCs/>
          <w:sz w:val="18"/>
          <w:szCs w:val="18"/>
        </w:rPr>
        <w:t>управленческих</w:t>
      </w:r>
      <w:proofErr w:type="gramEnd"/>
      <w:r>
        <w:rPr>
          <w:bCs/>
          <w:sz w:val="18"/>
          <w:szCs w:val="18"/>
        </w:rPr>
        <w:t xml:space="preserve"> кадров в бюджетном учреждении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Ханты-Мансийского автономного округа – Югры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«Нефтеюганский районный комплексный центр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социального  обслуживания</w:t>
      </w:r>
    </w:p>
    <w:p w:rsidR="00201BB8" w:rsidRDefault="00201BB8" w:rsidP="00201BB8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населения»</w:t>
      </w:r>
    </w:p>
    <w:p w:rsidR="00201BB8" w:rsidRDefault="00201BB8" w:rsidP="00201BB8">
      <w:pPr>
        <w:autoSpaceDE w:val="0"/>
        <w:autoSpaceDN w:val="0"/>
        <w:adjustRightInd w:val="0"/>
        <w:spacing w:before="96"/>
        <w:jc w:val="right"/>
        <w:rPr>
          <w:b/>
          <w:bCs/>
          <w:sz w:val="28"/>
          <w:szCs w:val="28"/>
        </w:rPr>
      </w:pPr>
    </w:p>
    <w:p w:rsidR="00201BB8" w:rsidRDefault="00201BB8" w:rsidP="00201BB8">
      <w:pPr>
        <w:autoSpaceDE w:val="0"/>
        <w:autoSpaceDN w:val="0"/>
        <w:adjustRightInd w:val="0"/>
        <w:spacing w:before="96"/>
        <w:ind w:right="284"/>
        <w:jc w:val="right"/>
        <w:rPr>
          <w:b/>
          <w:bCs/>
        </w:rPr>
      </w:pPr>
      <w:r>
        <w:rPr>
          <w:b/>
          <w:bCs/>
        </w:rPr>
        <w:t>УТВЕРЖДАЮ</w:t>
      </w:r>
    </w:p>
    <w:p w:rsidR="00201BB8" w:rsidRDefault="00201BB8" w:rsidP="00201BB8">
      <w:pPr>
        <w:widowControl w:val="0"/>
        <w:tabs>
          <w:tab w:val="left" w:pos="2268"/>
          <w:tab w:val="left" w:pos="5529"/>
          <w:tab w:val="left" w:pos="5954"/>
        </w:tabs>
        <w:autoSpaceDE w:val="0"/>
        <w:autoSpaceDN w:val="0"/>
        <w:adjustRightInd w:val="0"/>
        <w:ind w:right="284"/>
        <w:jc w:val="right"/>
        <w:rPr>
          <w:b/>
          <w:bCs/>
        </w:rPr>
      </w:pPr>
    </w:p>
    <w:p w:rsidR="00201BB8" w:rsidRDefault="00201BB8" w:rsidP="00201BB8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>
        <w:t>Директор</w:t>
      </w:r>
      <w:r>
        <w:rPr>
          <w:b/>
          <w:bCs/>
        </w:rPr>
        <w:t xml:space="preserve"> </w:t>
      </w:r>
      <w:r>
        <w:rPr>
          <w:bCs/>
        </w:rPr>
        <w:t>бюджетного</w:t>
      </w:r>
      <w:r>
        <w:rPr>
          <w:b/>
          <w:bCs/>
        </w:rPr>
        <w:t xml:space="preserve"> </w:t>
      </w:r>
      <w:r>
        <w:t>учреждения</w:t>
      </w:r>
    </w:p>
    <w:p w:rsidR="00201BB8" w:rsidRDefault="00201BB8" w:rsidP="00201BB8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>
        <w:t>Ханты-Мансийского автономного округа – Югры</w:t>
      </w:r>
    </w:p>
    <w:p w:rsidR="00201BB8" w:rsidRDefault="00201BB8" w:rsidP="00201BB8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>
        <w:t xml:space="preserve"> «Нефтеюганский районный комплексный центр</w:t>
      </w:r>
    </w:p>
    <w:p w:rsidR="00201BB8" w:rsidRDefault="00201BB8" w:rsidP="00201BB8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>
        <w:t>социального обслуживания населения»</w:t>
      </w:r>
    </w:p>
    <w:p w:rsidR="00201BB8" w:rsidRDefault="00201BB8" w:rsidP="00201BB8">
      <w:pPr>
        <w:widowControl w:val="0"/>
        <w:tabs>
          <w:tab w:val="left" w:pos="851"/>
          <w:tab w:val="left" w:pos="2268"/>
          <w:tab w:val="left" w:pos="5529"/>
          <w:tab w:val="left" w:pos="5954"/>
        </w:tabs>
        <w:autoSpaceDE w:val="0"/>
        <w:autoSpaceDN w:val="0"/>
        <w:adjustRightInd w:val="0"/>
        <w:spacing w:line="360" w:lineRule="auto"/>
        <w:ind w:right="284"/>
        <w:jc w:val="right"/>
      </w:pPr>
      <w:r>
        <w:t>_________________Е.М. Елизарьева</w:t>
      </w:r>
    </w:p>
    <w:p w:rsidR="00201BB8" w:rsidRDefault="00201BB8" w:rsidP="00201BB8">
      <w:pPr>
        <w:widowControl w:val="0"/>
        <w:tabs>
          <w:tab w:val="left" w:pos="851"/>
          <w:tab w:val="left" w:pos="2268"/>
          <w:tab w:val="left" w:pos="4800"/>
          <w:tab w:val="left" w:pos="5529"/>
          <w:tab w:val="left" w:pos="5954"/>
          <w:tab w:val="left" w:pos="8789"/>
          <w:tab w:val="left" w:pos="9072"/>
        </w:tabs>
        <w:autoSpaceDE w:val="0"/>
        <w:autoSpaceDN w:val="0"/>
        <w:adjustRightInd w:val="0"/>
        <w:spacing w:line="360" w:lineRule="auto"/>
        <w:ind w:right="284"/>
        <w:jc w:val="right"/>
      </w:pPr>
      <w:r>
        <w:t xml:space="preserve"> «_____»______________ 20___ г.</w:t>
      </w:r>
    </w:p>
    <w:p w:rsidR="00201BB8" w:rsidRDefault="00201BB8" w:rsidP="00201BB8">
      <w:pPr>
        <w:autoSpaceDE w:val="0"/>
        <w:autoSpaceDN w:val="0"/>
        <w:adjustRightInd w:val="0"/>
        <w:spacing w:line="240" w:lineRule="exact"/>
        <w:ind w:right="284"/>
        <w:jc w:val="both"/>
        <w:rPr>
          <w:sz w:val="20"/>
          <w:szCs w:val="20"/>
        </w:rPr>
      </w:pPr>
    </w:p>
    <w:p w:rsidR="00201BB8" w:rsidRDefault="00201BB8" w:rsidP="00201BB8">
      <w:pPr>
        <w:autoSpaceDE w:val="0"/>
        <w:autoSpaceDN w:val="0"/>
        <w:adjustRightInd w:val="0"/>
        <w:spacing w:line="240" w:lineRule="exact"/>
        <w:ind w:right="284"/>
        <w:jc w:val="both"/>
        <w:rPr>
          <w:sz w:val="20"/>
          <w:szCs w:val="20"/>
        </w:rPr>
      </w:pPr>
    </w:p>
    <w:p w:rsidR="00201BB8" w:rsidRDefault="00201BB8" w:rsidP="00201BB8">
      <w:pPr>
        <w:autoSpaceDE w:val="0"/>
        <w:autoSpaceDN w:val="0"/>
        <w:adjustRightInd w:val="0"/>
        <w:spacing w:before="154"/>
        <w:ind w:righ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Индивидуальный план подготовки</w:t>
      </w:r>
    </w:p>
    <w:p w:rsidR="00201BB8" w:rsidRDefault="00201BB8" w:rsidP="00201BB8">
      <w:pPr>
        <w:autoSpaceDE w:val="0"/>
        <w:autoSpaceDN w:val="0"/>
        <w:adjustRightInd w:val="0"/>
        <w:spacing w:line="240" w:lineRule="exact"/>
        <w:ind w:right="284"/>
        <w:jc w:val="right"/>
        <w:rPr>
          <w:sz w:val="28"/>
          <w:szCs w:val="28"/>
        </w:rPr>
      </w:pPr>
    </w:p>
    <w:p w:rsidR="00201BB8" w:rsidRDefault="00201BB8" w:rsidP="00201BB8">
      <w:pPr>
        <w:autoSpaceDE w:val="0"/>
        <w:autoSpaceDN w:val="0"/>
        <w:adjustRightInd w:val="0"/>
        <w:spacing w:before="154"/>
        <w:ind w:right="284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_________________________________________________________________________________________________________________ </w:t>
      </w:r>
    </w:p>
    <w:p w:rsidR="00201BB8" w:rsidRDefault="00201BB8" w:rsidP="00201BB8">
      <w:pPr>
        <w:autoSpaceDE w:val="0"/>
        <w:autoSpaceDN w:val="0"/>
        <w:adjustRightInd w:val="0"/>
        <w:spacing w:before="154"/>
        <w:ind w:right="284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t>(фамилия, имя, отчество)</w:t>
      </w:r>
    </w:p>
    <w:p w:rsidR="00201BB8" w:rsidRDefault="00201BB8" w:rsidP="00201BB8">
      <w:pPr>
        <w:tabs>
          <w:tab w:val="left" w:leader="underscore" w:pos="5626"/>
        </w:tabs>
        <w:autoSpaceDE w:val="0"/>
        <w:autoSpaceDN w:val="0"/>
        <w:adjustRightInd w:val="0"/>
        <w:spacing w:before="240"/>
        <w:ind w:right="284"/>
        <w:rPr>
          <w:bCs/>
          <w:sz w:val="28"/>
          <w:szCs w:val="28"/>
        </w:rPr>
      </w:pPr>
      <w:r>
        <w:rPr>
          <w:bCs/>
          <w:sz w:val="28"/>
          <w:szCs w:val="28"/>
        </w:rPr>
        <w:t>включенного в резерв управленческих кадров для замещения ________________________________________________________________________</w:t>
      </w:r>
    </w:p>
    <w:p w:rsidR="00201BB8" w:rsidRDefault="00201BB8" w:rsidP="00201BB8">
      <w:pPr>
        <w:autoSpaceDE w:val="0"/>
        <w:autoSpaceDN w:val="0"/>
        <w:adjustRightInd w:val="0"/>
        <w:spacing w:before="10"/>
        <w:ind w:right="284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(наименование должности)</w:t>
      </w:r>
    </w:p>
    <w:p w:rsidR="00201BB8" w:rsidRDefault="00201BB8" w:rsidP="00201BB8">
      <w:pPr>
        <w:autoSpaceDE w:val="0"/>
        <w:autoSpaceDN w:val="0"/>
        <w:adjustRightInd w:val="0"/>
        <w:spacing w:after="451" w:line="1" w:lineRule="exact"/>
        <w:ind w:right="284"/>
        <w:rPr>
          <w:sz w:val="2"/>
          <w:szCs w:val="2"/>
        </w:rPr>
      </w:pPr>
    </w:p>
    <w:tbl>
      <w:tblPr>
        <w:tblW w:w="893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85"/>
        <w:gridCol w:w="2884"/>
        <w:gridCol w:w="2835"/>
        <w:gridCol w:w="2126"/>
      </w:tblGrid>
      <w:tr w:rsidR="00201BB8" w:rsidTr="00BB3FD4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1BB8" w:rsidRDefault="00201BB8" w:rsidP="00BB3FD4">
            <w:pPr>
              <w:tabs>
                <w:tab w:val="left" w:pos="3553"/>
              </w:tabs>
              <w:autoSpaceDE w:val="0"/>
              <w:autoSpaceDN w:val="0"/>
              <w:adjustRightInd w:val="0"/>
              <w:spacing w:line="276" w:lineRule="auto"/>
              <w:ind w:right="284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317" w:lineRule="exact"/>
              <w:ind w:right="284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Сроки исполнения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317" w:lineRule="exact"/>
              <w:ind w:right="284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01BB8" w:rsidTr="00BB3FD4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sz w:val="28"/>
                <w:szCs w:val="28"/>
                <w:lang w:eastAsia="en-US"/>
              </w:rPr>
            </w:pPr>
          </w:p>
        </w:tc>
      </w:tr>
      <w:tr w:rsidR="00201BB8" w:rsidTr="00BB3FD4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  <w:tc>
          <w:tcPr>
            <w:tcW w:w="2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</w:tr>
      <w:tr w:rsidR="00201BB8" w:rsidTr="00BB3FD4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  <w:tc>
          <w:tcPr>
            <w:tcW w:w="2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BB8" w:rsidRDefault="00201BB8" w:rsidP="00A15E43">
            <w:pPr>
              <w:autoSpaceDE w:val="0"/>
              <w:autoSpaceDN w:val="0"/>
              <w:adjustRightInd w:val="0"/>
              <w:spacing w:line="276" w:lineRule="auto"/>
              <w:ind w:right="284"/>
              <w:rPr>
                <w:lang w:eastAsia="en-US"/>
              </w:rPr>
            </w:pPr>
          </w:p>
        </w:tc>
      </w:tr>
    </w:tbl>
    <w:p w:rsidR="00201BB8" w:rsidRDefault="00201BB8" w:rsidP="00201BB8">
      <w:pPr>
        <w:tabs>
          <w:tab w:val="left" w:leader="underscore" w:pos="4243"/>
        </w:tabs>
        <w:autoSpaceDE w:val="0"/>
        <w:autoSpaceDN w:val="0"/>
        <w:adjustRightInd w:val="0"/>
        <w:spacing w:before="211" w:line="624" w:lineRule="exact"/>
        <w:ind w:right="284"/>
      </w:pPr>
      <w:r>
        <w:rPr>
          <w:bCs/>
          <w:sz w:val="28"/>
          <w:szCs w:val="28"/>
        </w:rPr>
        <w:t>Руководитель подготовки кандидата ___________________________________</w:t>
      </w:r>
      <w:r w:rsidR="00BB3FD4">
        <w:rPr>
          <w:bCs/>
          <w:sz w:val="28"/>
          <w:szCs w:val="28"/>
        </w:rPr>
        <w:t>_____________________________</w:t>
      </w:r>
      <w:r>
        <w:rPr>
          <w:bCs/>
          <w:sz w:val="28"/>
          <w:szCs w:val="28"/>
        </w:rPr>
        <w:br/>
        <w:t>Лицо, состоящее в резерве ________________________________________</w:t>
      </w:r>
      <w:r w:rsidR="00BB3FD4">
        <w:rPr>
          <w:bCs/>
          <w:sz w:val="28"/>
          <w:szCs w:val="28"/>
        </w:rPr>
        <w:t>________________________</w:t>
      </w:r>
    </w:p>
    <w:p w:rsidR="00201BB8" w:rsidRDefault="00201BB8" w:rsidP="00201BB8">
      <w:pPr>
        <w:autoSpaceDE w:val="0"/>
        <w:autoSpaceDN w:val="0"/>
        <w:adjustRightInd w:val="0"/>
        <w:ind w:right="294"/>
      </w:pPr>
    </w:p>
    <w:p w:rsidR="001E6B3F" w:rsidRDefault="001E6B3F" w:rsidP="001E6B3F">
      <w:pPr>
        <w:spacing w:after="200" w:line="276" w:lineRule="auto"/>
      </w:pPr>
    </w:p>
    <w:p w:rsidR="00515B41" w:rsidRDefault="00515B41"/>
    <w:sectPr w:rsidR="00515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7FAF"/>
    <w:multiLevelType w:val="singleLevel"/>
    <w:tmpl w:val="7F289EEE"/>
    <w:lvl w:ilvl="0">
      <w:start w:val="4"/>
      <w:numFmt w:val="decimal"/>
      <w:lvlText w:val="3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0886271E"/>
    <w:multiLevelType w:val="singleLevel"/>
    <w:tmpl w:val="D2F0E2A0"/>
    <w:lvl w:ilvl="0">
      <w:start w:val="12"/>
      <w:numFmt w:val="decimal"/>
      <w:lvlText w:val="2.%1."/>
      <w:legacy w:legacy="1" w:legacySpace="0" w:legacyIndent="6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6E51145"/>
    <w:multiLevelType w:val="singleLevel"/>
    <w:tmpl w:val="785CDB7E"/>
    <w:lvl w:ilvl="0">
      <w:start w:val="19"/>
      <w:numFmt w:val="decimal"/>
      <w:lvlText w:val="2.%1."/>
      <w:legacy w:legacy="1" w:legacySpace="0" w:legacyIndent="6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1CA7DA6"/>
    <w:multiLevelType w:val="hybridMultilevel"/>
    <w:tmpl w:val="00CE2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FF2F38"/>
    <w:multiLevelType w:val="singleLevel"/>
    <w:tmpl w:val="5C409792"/>
    <w:lvl w:ilvl="0">
      <w:start w:val="16"/>
      <w:numFmt w:val="decimal"/>
      <w:lvlText w:val="2.%1."/>
      <w:legacy w:legacy="1" w:legacySpace="0" w:legacyIndent="67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552D5E40"/>
    <w:multiLevelType w:val="singleLevel"/>
    <w:tmpl w:val="22A69F60"/>
    <w:lvl w:ilvl="0">
      <w:start w:val="2"/>
      <w:numFmt w:val="decimal"/>
      <w:lvlText w:val="4.%1."/>
      <w:legacy w:legacy="1" w:legacySpace="0" w:legacyIndent="50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2"/>
    </w:lvlOverride>
  </w:num>
  <w:num w:numId="2">
    <w:abstractNumId w:val="4"/>
    <w:lvlOverride w:ilvl="0">
      <w:startOverride w:val="16"/>
    </w:lvlOverride>
  </w:num>
  <w:num w:numId="3">
    <w:abstractNumId w:val="2"/>
    <w:lvlOverride w:ilvl="0">
      <w:startOverride w:val="19"/>
    </w:lvlOverride>
  </w:num>
  <w:num w:numId="4">
    <w:abstractNumId w:val="0"/>
    <w:lvlOverride w:ilvl="0">
      <w:startOverride w:val="4"/>
    </w:lvlOverride>
  </w:num>
  <w:num w:numId="5">
    <w:abstractNumId w:val="5"/>
    <w:lvlOverride w:ilvl="0">
      <w:startOverride w:val="2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40"/>
    <w:rsid w:val="00085282"/>
    <w:rsid w:val="000A6FE0"/>
    <w:rsid w:val="000B2DE7"/>
    <w:rsid w:val="00101C55"/>
    <w:rsid w:val="00124B14"/>
    <w:rsid w:val="001E6B3F"/>
    <w:rsid w:val="00201BB8"/>
    <w:rsid w:val="00254AF2"/>
    <w:rsid w:val="002A29A5"/>
    <w:rsid w:val="002A77B3"/>
    <w:rsid w:val="002F4BB8"/>
    <w:rsid w:val="00394E15"/>
    <w:rsid w:val="004376A0"/>
    <w:rsid w:val="004C1778"/>
    <w:rsid w:val="004C6BA9"/>
    <w:rsid w:val="00515B41"/>
    <w:rsid w:val="005E78DC"/>
    <w:rsid w:val="006136A6"/>
    <w:rsid w:val="00685379"/>
    <w:rsid w:val="00740B0F"/>
    <w:rsid w:val="00742AC6"/>
    <w:rsid w:val="007B72B6"/>
    <w:rsid w:val="00801016"/>
    <w:rsid w:val="00862668"/>
    <w:rsid w:val="008B11F7"/>
    <w:rsid w:val="008F1BBF"/>
    <w:rsid w:val="00A156C2"/>
    <w:rsid w:val="00A15E43"/>
    <w:rsid w:val="00A336B3"/>
    <w:rsid w:val="00BB3540"/>
    <w:rsid w:val="00BB3FD4"/>
    <w:rsid w:val="00D57CFF"/>
    <w:rsid w:val="00D81E54"/>
    <w:rsid w:val="00DE46D1"/>
    <w:rsid w:val="00EB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B3F"/>
    <w:pPr>
      <w:ind w:left="720"/>
      <w:contextualSpacing/>
    </w:pPr>
  </w:style>
  <w:style w:type="table" w:styleId="a4">
    <w:name w:val="Table Grid"/>
    <w:basedOn w:val="a1"/>
    <w:uiPriority w:val="39"/>
    <w:rsid w:val="00201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2DE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E7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B3F"/>
    <w:pPr>
      <w:ind w:left="720"/>
      <w:contextualSpacing/>
    </w:pPr>
  </w:style>
  <w:style w:type="table" w:styleId="a4">
    <w:name w:val="Table Grid"/>
    <w:basedOn w:val="a1"/>
    <w:uiPriority w:val="39"/>
    <w:rsid w:val="00201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2DE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E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0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3864</Words>
  <Characters>22030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Михайловна Цибух</dc:creator>
  <cp:keywords/>
  <dc:description/>
  <cp:lastModifiedBy>PC062</cp:lastModifiedBy>
  <cp:revision>13</cp:revision>
  <cp:lastPrinted>2022-01-13T11:10:00Z</cp:lastPrinted>
  <dcterms:created xsi:type="dcterms:W3CDTF">2021-12-29T11:29:00Z</dcterms:created>
  <dcterms:modified xsi:type="dcterms:W3CDTF">2022-01-31T16:35:00Z</dcterms:modified>
</cp:coreProperties>
</file>