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DF" w:rsidRPr="003542DF" w:rsidRDefault="003542DF" w:rsidP="003542DF">
      <w:pPr>
        <w:spacing w:after="0" w:line="240" w:lineRule="auto"/>
        <w:jc w:val="center"/>
        <w:rPr>
          <w:sz w:val="20"/>
          <w:szCs w:val="20"/>
        </w:rPr>
      </w:pPr>
      <w:r w:rsidRPr="003542DF">
        <w:rPr>
          <w:sz w:val="20"/>
          <w:szCs w:val="20"/>
        </w:rPr>
        <w:t>Сведения</w:t>
      </w:r>
    </w:p>
    <w:p w:rsidR="003542DF" w:rsidRPr="003542DF" w:rsidRDefault="003542DF" w:rsidP="003542DF">
      <w:pPr>
        <w:spacing w:after="0" w:line="240" w:lineRule="auto"/>
        <w:jc w:val="center"/>
        <w:rPr>
          <w:sz w:val="20"/>
          <w:szCs w:val="20"/>
        </w:rPr>
      </w:pPr>
      <w:r w:rsidRPr="003542DF">
        <w:rPr>
          <w:sz w:val="20"/>
          <w:szCs w:val="20"/>
        </w:rPr>
        <w:t>о доходах, об имуществе и обязательствах имущественного характера</w:t>
      </w:r>
    </w:p>
    <w:p w:rsidR="003542DF" w:rsidRPr="003542DF" w:rsidRDefault="003542DF" w:rsidP="003542DF">
      <w:pPr>
        <w:spacing w:after="0" w:line="240" w:lineRule="auto"/>
        <w:jc w:val="center"/>
        <w:rPr>
          <w:sz w:val="20"/>
          <w:szCs w:val="20"/>
        </w:rPr>
      </w:pPr>
      <w:r w:rsidRPr="003542DF">
        <w:rPr>
          <w:sz w:val="20"/>
          <w:szCs w:val="20"/>
        </w:rPr>
        <w:t>директора бюджетного учреждения Ханты-Мансийского автономного округа – Югры</w:t>
      </w:r>
    </w:p>
    <w:p w:rsidR="009F48AF" w:rsidRDefault="003542DF" w:rsidP="003542DF">
      <w:pPr>
        <w:spacing w:after="0" w:line="240" w:lineRule="auto"/>
        <w:jc w:val="center"/>
        <w:rPr>
          <w:sz w:val="20"/>
          <w:szCs w:val="20"/>
        </w:rPr>
      </w:pPr>
      <w:r w:rsidRPr="003542DF">
        <w:rPr>
          <w:sz w:val="20"/>
          <w:szCs w:val="20"/>
        </w:rPr>
        <w:t>«</w:t>
      </w:r>
      <w:proofErr w:type="spellStart"/>
      <w:r w:rsidR="009F48AF">
        <w:rPr>
          <w:sz w:val="20"/>
          <w:szCs w:val="20"/>
        </w:rPr>
        <w:t>Нефтеюганский</w:t>
      </w:r>
      <w:proofErr w:type="spellEnd"/>
      <w:r w:rsidR="009F48AF">
        <w:rPr>
          <w:sz w:val="20"/>
          <w:szCs w:val="20"/>
        </w:rPr>
        <w:t xml:space="preserve"> районный к</w:t>
      </w:r>
      <w:r w:rsidRPr="003542DF">
        <w:rPr>
          <w:sz w:val="20"/>
          <w:szCs w:val="20"/>
        </w:rPr>
        <w:t>омплексный центр соц</w:t>
      </w:r>
      <w:r w:rsidR="009F48AF">
        <w:rPr>
          <w:sz w:val="20"/>
          <w:szCs w:val="20"/>
        </w:rPr>
        <w:t>иального обслуживания населения</w:t>
      </w:r>
      <w:r w:rsidRPr="003542DF">
        <w:rPr>
          <w:sz w:val="20"/>
          <w:szCs w:val="20"/>
        </w:rPr>
        <w:t>»,</w:t>
      </w:r>
    </w:p>
    <w:p w:rsidR="00C57BBB" w:rsidRPr="003542DF" w:rsidRDefault="003542DF" w:rsidP="003542DF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3542DF">
        <w:rPr>
          <w:sz w:val="20"/>
          <w:szCs w:val="20"/>
        </w:rPr>
        <w:t xml:space="preserve">за </w:t>
      </w:r>
      <w:proofErr w:type="gramStart"/>
      <w:r w:rsidRPr="003542DF">
        <w:rPr>
          <w:sz w:val="20"/>
          <w:szCs w:val="20"/>
        </w:rPr>
        <w:t>период  с</w:t>
      </w:r>
      <w:proofErr w:type="gramEnd"/>
      <w:r w:rsidRPr="003542DF">
        <w:rPr>
          <w:sz w:val="20"/>
          <w:szCs w:val="20"/>
        </w:rPr>
        <w:t xml:space="preserve"> 1 января</w:t>
      </w:r>
      <w:r w:rsidR="009F48AF">
        <w:rPr>
          <w:sz w:val="20"/>
          <w:szCs w:val="20"/>
        </w:rPr>
        <w:t xml:space="preserve"> 2017</w:t>
      </w:r>
      <w:r w:rsidR="00B06AB2">
        <w:rPr>
          <w:sz w:val="20"/>
          <w:szCs w:val="20"/>
        </w:rPr>
        <w:t xml:space="preserve">г. </w:t>
      </w:r>
      <w:r w:rsidR="009F48AF">
        <w:rPr>
          <w:sz w:val="20"/>
          <w:szCs w:val="20"/>
        </w:rPr>
        <w:t>по 31 декабря 2017</w:t>
      </w:r>
      <w:r w:rsidRPr="003542DF">
        <w:rPr>
          <w:sz w:val="20"/>
          <w:szCs w:val="20"/>
        </w:rPr>
        <w:t>г</w:t>
      </w:r>
      <w:r w:rsidR="00B06AB2">
        <w:rPr>
          <w:sz w:val="20"/>
          <w:szCs w:val="20"/>
        </w:rPr>
        <w:t>.</w:t>
      </w:r>
    </w:p>
    <w:tbl>
      <w:tblPr>
        <w:tblStyle w:val="a3"/>
        <w:tblpPr w:leftFromText="180" w:rightFromText="180" w:vertAnchor="page" w:horzAnchor="margin" w:tblpY="3722"/>
        <w:tblW w:w="14992" w:type="dxa"/>
        <w:tblLayout w:type="fixed"/>
        <w:tblLook w:val="04A0" w:firstRow="1" w:lastRow="0" w:firstColumn="1" w:lastColumn="0" w:noHBand="0" w:noVBand="1"/>
      </w:tblPr>
      <w:tblGrid>
        <w:gridCol w:w="2285"/>
        <w:gridCol w:w="1847"/>
        <w:gridCol w:w="1004"/>
        <w:gridCol w:w="1696"/>
        <w:gridCol w:w="1120"/>
        <w:gridCol w:w="1553"/>
        <w:gridCol w:w="985"/>
        <w:gridCol w:w="1120"/>
        <w:gridCol w:w="1552"/>
        <w:gridCol w:w="991"/>
        <w:gridCol w:w="839"/>
      </w:tblGrid>
      <w:tr w:rsidR="003542DF" w:rsidRPr="003542DF" w:rsidTr="009F48AF">
        <w:trPr>
          <w:trHeight w:val="115"/>
        </w:trPr>
        <w:tc>
          <w:tcPr>
            <w:tcW w:w="2376" w:type="dxa"/>
            <w:vMerge w:val="restart"/>
          </w:tcPr>
          <w:p w:rsidR="003542DF" w:rsidRPr="003542DF" w:rsidRDefault="003542DF" w:rsidP="003542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542DF" w:rsidRPr="003542DF" w:rsidRDefault="003542DF" w:rsidP="003542DF">
            <w:pPr>
              <w:rPr>
                <w:sz w:val="20"/>
                <w:szCs w:val="20"/>
              </w:rPr>
            </w:pPr>
            <w:r w:rsidRPr="003542DF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3542DF" w:rsidRPr="003542DF" w:rsidRDefault="003542DF" w:rsidP="003542DF">
            <w:pPr>
              <w:jc w:val="center"/>
              <w:rPr>
                <w:sz w:val="20"/>
                <w:szCs w:val="20"/>
              </w:rPr>
            </w:pPr>
            <w:r w:rsidRPr="003542DF">
              <w:rPr>
                <w:sz w:val="20"/>
                <w:szCs w:val="20"/>
              </w:rPr>
              <w:t xml:space="preserve">Объекты недвижимости, </w:t>
            </w:r>
          </w:p>
          <w:p w:rsidR="003542DF" w:rsidRPr="003542DF" w:rsidRDefault="003542DF" w:rsidP="003542DF">
            <w:pPr>
              <w:jc w:val="center"/>
              <w:rPr>
                <w:sz w:val="20"/>
                <w:szCs w:val="20"/>
              </w:rPr>
            </w:pPr>
            <w:r w:rsidRPr="003542DF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3542DF" w:rsidRPr="003542DF" w:rsidRDefault="003542DF" w:rsidP="003542DF">
            <w:pPr>
              <w:jc w:val="center"/>
              <w:rPr>
                <w:sz w:val="20"/>
                <w:szCs w:val="20"/>
              </w:rPr>
            </w:pPr>
            <w:r w:rsidRPr="003542D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542DF" w:rsidRPr="003542DF" w:rsidRDefault="003542DF" w:rsidP="003542DF">
            <w:pPr>
              <w:jc w:val="center"/>
              <w:rPr>
                <w:sz w:val="20"/>
                <w:szCs w:val="20"/>
              </w:rPr>
            </w:pPr>
            <w:r w:rsidRPr="003542DF">
              <w:rPr>
                <w:sz w:val="20"/>
                <w:szCs w:val="20"/>
              </w:rPr>
              <w:t>Транспортные средства</w:t>
            </w:r>
          </w:p>
        </w:tc>
      </w:tr>
      <w:tr w:rsidR="00C80E15" w:rsidRPr="003542DF" w:rsidTr="009F48AF">
        <w:trPr>
          <w:trHeight w:val="161"/>
        </w:trPr>
        <w:tc>
          <w:tcPr>
            <w:tcW w:w="2376" w:type="dxa"/>
            <w:vMerge/>
          </w:tcPr>
          <w:p w:rsidR="003542DF" w:rsidRPr="003542DF" w:rsidRDefault="003542DF" w:rsidP="003542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42DF" w:rsidRPr="003542DF" w:rsidRDefault="003542DF" w:rsidP="003542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542DF" w:rsidRPr="003542DF" w:rsidRDefault="003542DF" w:rsidP="003542DF">
            <w:pPr>
              <w:jc w:val="center"/>
              <w:rPr>
                <w:sz w:val="20"/>
                <w:szCs w:val="20"/>
              </w:rPr>
            </w:pPr>
            <w:r w:rsidRPr="003542DF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542DF" w:rsidRPr="003542DF" w:rsidRDefault="003542DF" w:rsidP="003542DF">
            <w:pPr>
              <w:jc w:val="center"/>
              <w:rPr>
                <w:sz w:val="20"/>
                <w:szCs w:val="20"/>
              </w:rPr>
            </w:pPr>
            <w:r w:rsidRPr="003542D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2DF" w:rsidRPr="003542DF" w:rsidRDefault="003542DF" w:rsidP="003542DF">
            <w:pPr>
              <w:jc w:val="center"/>
              <w:rPr>
                <w:sz w:val="20"/>
                <w:szCs w:val="20"/>
              </w:rPr>
            </w:pPr>
            <w:r w:rsidRPr="003542D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542DF" w:rsidRPr="003542DF" w:rsidRDefault="003542DF" w:rsidP="003542DF">
            <w:pPr>
              <w:jc w:val="center"/>
              <w:rPr>
                <w:sz w:val="20"/>
                <w:szCs w:val="20"/>
              </w:rPr>
            </w:pPr>
            <w:r w:rsidRPr="003542D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542DF" w:rsidRPr="003542DF" w:rsidRDefault="003542DF" w:rsidP="003542DF">
            <w:pPr>
              <w:jc w:val="center"/>
              <w:rPr>
                <w:sz w:val="20"/>
                <w:szCs w:val="20"/>
              </w:rPr>
            </w:pPr>
            <w:r w:rsidRPr="003542D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2DF" w:rsidRPr="003542DF" w:rsidRDefault="003542DF" w:rsidP="003542DF">
            <w:pPr>
              <w:jc w:val="center"/>
              <w:rPr>
                <w:sz w:val="20"/>
                <w:szCs w:val="20"/>
              </w:rPr>
            </w:pPr>
            <w:r w:rsidRPr="003542D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542DF" w:rsidRPr="003542DF" w:rsidRDefault="003542DF" w:rsidP="003542DF">
            <w:pPr>
              <w:jc w:val="center"/>
              <w:rPr>
                <w:sz w:val="20"/>
                <w:szCs w:val="20"/>
              </w:rPr>
            </w:pPr>
            <w:r w:rsidRPr="003542D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542DF" w:rsidRPr="003542DF" w:rsidRDefault="003542DF" w:rsidP="003542DF">
            <w:pPr>
              <w:jc w:val="center"/>
              <w:rPr>
                <w:sz w:val="20"/>
                <w:szCs w:val="20"/>
              </w:rPr>
            </w:pPr>
            <w:r w:rsidRPr="003542DF">
              <w:rPr>
                <w:sz w:val="20"/>
                <w:szCs w:val="20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542DF" w:rsidRPr="003542DF" w:rsidRDefault="003542DF" w:rsidP="003542DF">
            <w:pPr>
              <w:jc w:val="center"/>
              <w:rPr>
                <w:sz w:val="20"/>
                <w:szCs w:val="20"/>
              </w:rPr>
            </w:pPr>
            <w:r w:rsidRPr="003542DF">
              <w:rPr>
                <w:sz w:val="20"/>
                <w:szCs w:val="20"/>
              </w:rPr>
              <w:t>марка</w:t>
            </w:r>
          </w:p>
        </w:tc>
      </w:tr>
      <w:tr w:rsidR="00C80E15" w:rsidRPr="003542DF" w:rsidTr="009F48AF">
        <w:trPr>
          <w:trHeight w:val="634"/>
        </w:trPr>
        <w:tc>
          <w:tcPr>
            <w:tcW w:w="2376" w:type="dxa"/>
            <w:vMerge w:val="restart"/>
          </w:tcPr>
          <w:p w:rsidR="003542DF" w:rsidRPr="003542DF" w:rsidRDefault="003542DF" w:rsidP="003542DF">
            <w:pPr>
              <w:rPr>
                <w:sz w:val="20"/>
                <w:szCs w:val="20"/>
              </w:rPr>
            </w:pPr>
            <w:r w:rsidRPr="003542DF">
              <w:rPr>
                <w:sz w:val="20"/>
                <w:szCs w:val="20"/>
              </w:rPr>
              <w:t>Ким Любовь Яковлевна, бюджетное учреждение Ханты-Мансийского автономного округа – Югры «Комплексный центр социального обслуживания населения «Забота»</w:t>
            </w:r>
          </w:p>
        </w:tc>
        <w:tc>
          <w:tcPr>
            <w:tcW w:w="1843" w:type="dxa"/>
            <w:vMerge w:val="restart"/>
          </w:tcPr>
          <w:p w:rsidR="003542DF" w:rsidRPr="003542DF" w:rsidRDefault="002B6706" w:rsidP="00C80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1479075,92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542DF" w:rsidRPr="003542DF" w:rsidRDefault="003542DF" w:rsidP="00C80E15">
            <w:pPr>
              <w:jc w:val="center"/>
              <w:rPr>
                <w:sz w:val="20"/>
                <w:szCs w:val="20"/>
              </w:rPr>
            </w:pPr>
            <w:r w:rsidRPr="003542D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542DF" w:rsidRPr="003542DF" w:rsidRDefault="003542DF" w:rsidP="00C80E15">
            <w:pPr>
              <w:jc w:val="center"/>
              <w:rPr>
                <w:sz w:val="20"/>
                <w:szCs w:val="20"/>
              </w:rPr>
            </w:pPr>
            <w:r w:rsidRPr="003542D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DF" w:rsidRPr="003542DF" w:rsidRDefault="003542DF" w:rsidP="00C80E15">
            <w:pPr>
              <w:jc w:val="center"/>
              <w:rPr>
                <w:sz w:val="20"/>
                <w:szCs w:val="20"/>
              </w:rPr>
            </w:pPr>
            <w:r w:rsidRPr="003542DF">
              <w:rPr>
                <w:sz w:val="20"/>
                <w:szCs w:val="20"/>
              </w:rPr>
              <w:t>67,1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542DF" w:rsidRPr="003542DF" w:rsidRDefault="003542DF" w:rsidP="00C80E15">
            <w:pPr>
              <w:jc w:val="center"/>
              <w:rPr>
                <w:sz w:val="20"/>
                <w:szCs w:val="20"/>
              </w:rPr>
            </w:pPr>
            <w:r w:rsidRPr="003542D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3542DF" w:rsidRPr="003542DF" w:rsidRDefault="003542DF" w:rsidP="003542DF">
            <w:pPr>
              <w:rPr>
                <w:sz w:val="20"/>
                <w:szCs w:val="20"/>
              </w:rPr>
            </w:pPr>
            <w:r w:rsidRPr="003542DF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2DF" w:rsidRPr="003542DF" w:rsidRDefault="003542DF" w:rsidP="003542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542DF" w:rsidRPr="003542DF" w:rsidRDefault="003542DF" w:rsidP="003542D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3542DF" w:rsidRPr="003542DF" w:rsidRDefault="002B6706" w:rsidP="0035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легковая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3542DF" w:rsidRPr="003542DF" w:rsidRDefault="009F48AF" w:rsidP="003542DF">
            <w:pPr>
              <w:rPr>
                <w:sz w:val="20"/>
                <w:szCs w:val="20"/>
              </w:rPr>
            </w:pPr>
            <w:r w:rsidRPr="009F48AF">
              <w:rPr>
                <w:sz w:val="20"/>
                <w:szCs w:val="20"/>
              </w:rPr>
              <w:t>TOYOTA RAV4</w:t>
            </w:r>
          </w:p>
        </w:tc>
      </w:tr>
      <w:tr w:rsidR="00C80E15" w:rsidRPr="003542DF" w:rsidTr="009F48AF">
        <w:trPr>
          <w:trHeight w:val="783"/>
        </w:trPr>
        <w:tc>
          <w:tcPr>
            <w:tcW w:w="2376" w:type="dxa"/>
            <w:vMerge/>
          </w:tcPr>
          <w:p w:rsidR="003542DF" w:rsidRPr="003542DF" w:rsidRDefault="003542DF" w:rsidP="003542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42DF" w:rsidRPr="003542DF" w:rsidRDefault="003542DF" w:rsidP="00C8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DF" w:rsidRPr="003542DF" w:rsidRDefault="003542DF" w:rsidP="00C80E15">
            <w:pPr>
              <w:jc w:val="center"/>
              <w:rPr>
                <w:sz w:val="20"/>
                <w:szCs w:val="20"/>
              </w:rPr>
            </w:pPr>
            <w:r w:rsidRPr="003542D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DF" w:rsidRPr="003542DF" w:rsidRDefault="003542DF" w:rsidP="00C80E15">
            <w:pPr>
              <w:jc w:val="center"/>
              <w:rPr>
                <w:sz w:val="20"/>
                <w:szCs w:val="20"/>
              </w:rPr>
            </w:pPr>
            <w:r w:rsidRPr="003542D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DF" w:rsidRPr="003542DF" w:rsidRDefault="003542DF" w:rsidP="00C80E15">
            <w:pPr>
              <w:jc w:val="center"/>
              <w:rPr>
                <w:sz w:val="20"/>
                <w:szCs w:val="20"/>
              </w:rPr>
            </w:pPr>
            <w:r w:rsidRPr="003542DF">
              <w:rPr>
                <w:sz w:val="20"/>
                <w:szCs w:val="20"/>
              </w:rPr>
              <w:t>51,4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2DF" w:rsidRPr="003542DF" w:rsidRDefault="003542DF" w:rsidP="00C80E15">
            <w:pPr>
              <w:jc w:val="center"/>
              <w:rPr>
                <w:sz w:val="20"/>
                <w:szCs w:val="20"/>
              </w:rPr>
            </w:pPr>
            <w:r w:rsidRPr="003542D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542DF" w:rsidRPr="003542DF" w:rsidRDefault="003542DF" w:rsidP="003542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2DF" w:rsidRPr="003542DF" w:rsidRDefault="003542DF" w:rsidP="003542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542DF" w:rsidRPr="003542DF" w:rsidRDefault="003542DF" w:rsidP="003542D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542DF" w:rsidRPr="003542DF" w:rsidRDefault="003542DF" w:rsidP="003542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542DF" w:rsidRPr="003542DF" w:rsidRDefault="003542DF" w:rsidP="003542DF">
            <w:pPr>
              <w:rPr>
                <w:sz w:val="20"/>
                <w:szCs w:val="20"/>
              </w:rPr>
            </w:pPr>
          </w:p>
        </w:tc>
      </w:tr>
      <w:tr w:rsidR="00C80E15" w:rsidRPr="003542DF" w:rsidTr="009F48AF">
        <w:trPr>
          <w:trHeight w:val="862"/>
        </w:trPr>
        <w:tc>
          <w:tcPr>
            <w:tcW w:w="2376" w:type="dxa"/>
            <w:vMerge/>
          </w:tcPr>
          <w:p w:rsidR="003542DF" w:rsidRPr="003542DF" w:rsidRDefault="003542DF" w:rsidP="003542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42DF" w:rsidRPr="003542DF" w:rsidRDefault="003542DF" w:rsidP="00C8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542DF" w:rsidRPr="003542DF" w:rsidRDefault="003542DF" w:rsidP="00C80E15">
            <w:pPr>
              <w:jc w:val="center"/>
              <w:rPr>
                <w:sz w:val="20"/>
                <w:szCs w:val="20"/>
              </w:rPr>
            </w:pPr>
            <w:r w:rsidRPr="003542DF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542DF" w:rsidRPr="003542DF" w:rsidRDefault="003542DF" w:rsidP="00C80E15">
            <w:pPr>
              <w:jc w:val="center"/>
              <w:rPr>
                <w:sz w:val="20"/>
                <w:szCs w:val="20"/>
              </w:rPr>
            </w:pPr>
            <w:r w:rsidRPr="003542D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2DF" w:rsidRPr="003542DF" w:rsidRDefault="003542DF" w:rsidP="00C80E15">
            <w:pPr>
              <w:jc w:val="center"/>
              <w:rPr>
                <w:sz w:val="20"/>
                <w:szCs w:val="20"/>
              </w:rPr>
            </w:pPr>
            <w:r w:rsidRPr="003542DF">
              <w:rPr>
                <w:sz w:val="20"/>
                <w:szCs w:val="20"/>
              </w:rPr>
              <w:t>22,4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542DF" w:rsidRPr="003542DF" w:rsidRDefault="003542DF" w:rsidP="00C80E15">
            <w:pPr>
              <w:jc w:val="center"/>
              <w:rPr>
                <w:sz w:val="20"/>
                <w:szCs w:val="20"/>
              </w:rPr>
            </w:pPr>
            <w:r w:rsidRPr="003542D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542DF" w:rsidRPr="003542DF" w:rsidRDefault="003542DF" w:rsidP="003542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2DF" w:rsidRPr="003542DF" w:rsidRDefault="003542DF" w:rsidP="003542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542DF" w:rsidRPr="003542DF" w:rsidRDefault="003542DF" w:rsidP="003542D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542DF" w:rsidRPr="003542DF" w:rsidRDefault="003542DF" w:rsidP="003542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542DF" w:rsidRPr="003542DF" w:rsidRDefault="003542DF" w:rsidP="003542DF">
            <w:pPr>
              <w:rPr>
                <w:sz w:val="20"/>
                <w:szCs w:val="20"/>
              </w:rPr>
            </w:pPr>
          </w:p>
        </w:tc>
      </w:tr>
    </w:tbl>
    <w:p w:rsidR="003542DF" w:rsidRDefault="003542DF"/>
    <w:sectPr w:rsidR="003542DF" w:rsidSect="00D609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0984"/>
    <w:rsid w:val="00162DAC"/>
    <w:rsid w:val="002564D2"/>
    <w:rsid w:val="00287626"/>
    <w:rsid w:val="002B6706"/>
    <w:rsid w:val="003542DF"/>
    <w:rsid w:val="00445266"/>
    <w:rsid w:val="006B5C5D"/>
    <w:rsid w:val="009F48AF"/>
    <w:rsid w:val="00AD3C8B"/>
    <w:rsid w:val="00B06AB2"/>
    <w:rsid w:val="00B1285F"/>
    <w:rsid w:val="00C57BBB"/>
    <w:rsid w:val="00C80E15"/>
    <w:rsid w:val="00D6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71743-6049-499E-A22C-2E5F56F7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PC061</cp:lastModifiedBy>
  <cp:revision>10</cp:revision>
  <cp:lastPrinted>2016-05-05T07:30:00Z</cp:lastPrinted>
  <dcterms:created xsi:type="dcterms:W3CDTF">2016-05-05T06:32:00Z</dcterms:created>
  <dcterms:modified xsi:type="dcterms:W3CDTF">2018-05-31T12:56:00Z</dcterms:modified>
</cp:coreProperties>
</file>